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86A959" w14:textId="77777777" w:rsidR="006E3E8E" w:rsidRPr="008D136F" w:rsidRDefault="006E3E8E" w:rsidP="00D524CE">
      <w:pPr>
        <w:pStyle w:val="Title"/>
        <w:rPr>
          <w:szCs w:val="22"/>
        </w:rPr>
      </w:pPr>
      <w:r w:rsidRPr="008D136F">
        <w:rPr>
          <w:szCs w:val="22"/>
        </w:rPr>
        <w:t>AGENDA</w:t>
      </w:r>
    </w:p>
    <w:p w14:paraId="301B72B5" w14:textId="64D1FB4B" w:rsidR="006E3E8E" w:rsidRPr="004F168D" w:rsidRDefault="006E3E8E" w:rsidP="00AA391A">
      <w:pPr>
        <w:jc w:val="center"/>
        <w:rPr>
          <w:b/>
          <w:bCs/>
          <w:szCs w:val="22"/>
        </w:rPr>
      </w:pPr>
      <w:r w:rsidRPr="008D136F">
        <w:rPr>
          <w:b/>
          <w:bCs/>
          <w:szCs w:val="22"/>
        </w:rPr>
        <w:t xml:space="preserve">Product </w:t>
      </w:r>
      <w:r w:rsidRPr="004F168D">
        <w:rPr>
          <w:b/>
          <w:bCs/>
          <w:szCs w:val="22"/>
        </w:rPr>
        <w:t>Standards Committee</w:t>
      </w:r>
      <w:r w:rsidR="00ED430A">
        <w:rPr>
          <w:b/>
          <w:bCs/>
          <w:szCs w:val="22"/>
        </w:rPr>
        <w:t xml:space="preserve"> </w:t>
      </w:r>
    </w:p>
    <w:p w14:paraId="280C4626" w14:textId="2C3EED4B" w:rsidR="006E3E8E" w:rsidRPr="004F168D" w:rsidRDefault="000B1DA7" w:rsidP="00AA391A">
      <w:pPr>
        <w:jc w:val="center"/>
        <w:rPr>
          <w:b/>
          <w:bCs/>
          <w:szCs w:val="22"/>
        </w:rPr>
      </w:pPr>
      <w:r>
        <w:rPr>
          <w:b/>
          <w:bCs/>
          <w:szCs w:val="22"/>
        </w:rPr>
        <w:t>Tues</w:t>
      </w:r>
      <w:r w:rsidR="00832524">
        <w:rPr>
          <w:b/>
          <w:bCs/>
          <w:szCs w:val="22"/>
        </w:rPr>
        <w:t>day</w:t>
      </w:r>
      <w:r w:rsidR="00EE1CBC">
        <w:rPr>
          <w:b/>
          <w:bCs/>
          <w:szCs w:val="22"/>
        </w:rPr>
        <w:t>,</w:t>
      </w:r>
      <w:r w:rsidR="00832524">
        <w:rPr>
          <w:b/>
          <w:bCs/>
          <w:szCs w:val="22"/>
        </w:rPr>
        <w:t xml:space="preserve"> </w:t>
      </w:r>
      <w:r w:rsidR="006B73A1">
        <w:rPr>
          <w:b/>
          <w:bCs/>
          <w:szCs w:val="22"/>
        </w:rPr>
        <w:t>Ju</w:t>
      </w:r>
      <w:r w:rsidR="003A238C">
        <w:rPr>
          <w:b/>
          <w:bCs/>
          <w:szCs w:val="22"/>
        </w:rPr>
        <w:t>ly 7</w:t>
      </w:r>
      <w:r w:rsidR="00E728C7">
        <w:rPr>
          <w:b/>
          <w:bCs/>
          <w:szCs w:val="22"/>
        </w:rPr>
        <w:t>, 2020</w:t>
      </w:r>
    </w:p>
    <w:p w14:paraId="79EBE2B6" w14:textId="13A40192" w:rsidR="00962C45" w:rsidRDefault="00452E4D" w:rsidP="00397446">
      <w:pPr>
        <w:jc w:val="center"/>
        <w:rPr>
          <w:b/>
          <w:bCs/>
        </w:rPr>
      </w:pPr>
      <w:r w:rsidRPr="00452E4D">
        <w:rPr>
          <w:b/>
          <w:bCs/>
        </w:rPr>
        <w:t>1:30 pm ET / 12:30 pm CT / 11:30 am MT / 10:30 am PT</w:t>
      </w:r>
      <w:r w:rsidR="00EE1CBC">
        <w:rPr>
          <w:b/>
          <w:bCs/>
        </w:rPr>
        <w:t xml:space="preserve"> </w:t>
      </w:r>
      <w:r w:rsidR="00BE2706">
        <w:rPr>
          <w:b/>
          <w:bCs/>
        </w:rPr>
        <w:t>/</w:t>
      </w:r>
      <w:r w:rsidR="00EE1CBC">
        <w:rPr>
          <w:b/>
          <w:bCs/>
        </w:rPr>
        <w:t xml:space="preserve"> </w:t>
      </w:r>
      <w:r w:rsidR="00BE2706">
        <w:rPr>
          <w:b/>
          <w:bCs/>
        </w:rPr>
        <w:t>9:30</w:t>
      </w:r>
      <w:r w:rsidR="00EE1CBC">
        <w:rPr>
          <w:b/>
          <w:bCs/>
        </w:rPr>
        <w:t xml:space="preserve"> </w:t>
      </w:r>
      <w:r w:rsidR="00BE2706">
        <w:rPr>
          <w:b/>
          <w:bCs/>
        </w:rPr>
        <w:t>am AKT</w:t>
      </w:r>
      <w:r w:rsidR="00EE1CBC">
        <w:rPr>
          <w:b/>
          <w:bCs/>
        </w:rPr>
        <w:t xml:space="preserve"> </w:t>
      </w:r>
      <w:r w:rsidR="00BE2706">
        <w:rPr>
          <w:b/>
          <w:bCs/>
        </w:rPr>
        <w:t>/</w:t>
      </w:r>
      <w:r w:rsidR="00EE1CBC">
        <w:rPr>
          <w:b/>
          <w:bCs/>
        </w:rPr>
        <w:t xml:space="preserve"> </w:t>
      </w:r>
      <w:r w:rsidR="003837D3">
        <w:rPr>
          <w:b/>
          <w:bCs/>
        </w:rPr>
        <w:t>7</w:t>
      </w:r>
      <w:r w:rsidR="00BE2706">
        <w:rPr>
          <w:b/>
          <w:bCs/>
        </w:rPr>
        <w:t>:30</w:t>
      </w:r>
      <w:r w:rsidR="00EE1CBC">
        <w:rPr>
          <w:b/>
          <w:bCs/>
        </w:rPr>
        <w:t xml:space="preserve"> </w:t>
      </w:r>
      <w:r w:rsidR="00BE2706">
        <w:rPr>
          <w:b/>
          <w:bCs/>
        </w:rPr>
        <w:t>am HT</w:t>
      </w:r>
    </w:p>
    <w:p w14:paraId="6965682F" w14:textId="43FA93FF" w:rsidR="00E248E1" w:rsidRDefault="00D97FE9" w:rsidP="00397446">
      <w:pPr>
        <w:jc w:val="center"/>
        <w:rPr>
          <w:b/>
          <w:bCs/>
          <w:szCs w:val="22"/>
          <w:lang w:val="fr-FR"/>
        </w:rPr>
      </w:pPr>
      <w:r>
        <w:rPr>
          <w:b/>
          <w:bCs/>
          <w:szCs w:val="22"/>
          <w:lang w:val="fr-FR"/>
        </w:rPr>
        <w:t>WebEx</w:t>
      </w:r>
    </w:p>
    <w:p w14:paraId="7F0C7766" w14:textId="78375E3B" w:rsidR="00D97FE9" w:rsidRPr="00397446" w:rsidRDefault="00D97FE9" w:rsidP="00397446">
      <w:pPr>
        <w:jc w:val="center"/>
        <w:rPr>
          <w:b/>
          <w:bCs/>
        </w:rPr>
      </w:pPr>
      <w:r>
        <w:t xml:space="preserve">Regulators should e-mail </w:t>
      </w:r>
      <w:hyperlink r:id="rId8" w:history="1">
        <w:r w:rsidR="007E0914" w:rsidRPr="00C53893">
          <w:rPr>
            <w:rStyle w:val="Hyperlink"/>
          </w:rPr>
          <w:t>Comments@insurancecompact.org</w:t>
        </w:r>
      </w:hyperlink>
      <w:r w:rsidR="007E0914">
        <w:t xml:space="preserve"> </w:t>
      </w:r>
      <w:r>
        <w:t>for registration and dial-in information.</w:t>
      </w:r>
    </w:p>
    <w:p w14:paraId="725ACDE1" w14:textId="77777777" w:rsidR="00545CA5" w:rsidRDefault="00545CA5" w:rsidP="001059A3">
      <w:pPr>
        <w:jc w:val="center"/>
        <w:rPr>
          <w:b/>
          <w:bCs/>
          <w:szCs w:val="22"/>
          <w:lang w:val="fr-FR"/>
        </w:rPr>
      </w:pPr>
    </w:p>
    <w:tbl>
      <w:tblPr>
        <w:tblW w:w="0" w:type="auto"/>
        <w:tblInd w:w="15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334"/>
        <w:gridCol w:w="2406"/>
      </w:tblGrid>
      <w:tr w:rsidR="003E0FB3" w:rsidRPr="00545CA5" w14:paraId="11170522" w14:textId="77777777" w:rsidTr="00A76156">
        <w:trPr>
          <w:trHeight w:val="288"/>
        </w:trPr>
        <w:tc>
          <w:tcPr>
            <w:tcW w:w="5334" w:type="dxa"/>
            <w:tcBorders>
              <w:bottom w:val="single" w:sz="6" w:space="0" w:color="000000"/>
              <w:right w:val="single" w:sz="6" w:space="0" w:color="000000"/>
            </w:tcBorders>
          </w:tcPr>
          <w:p w14:paraId="209925C7" w14:textId="43D47AF6" w:rsidR="003E0FB3" w:rsidRPr="00545CA5" w:rsidRDefault="003E0FB3" w:rsidP="003E0FB3">
            <w:pPr>
              <w:widowControl w:val="0"/>
              <w:autoSpaceDE w:val="0"/>
              <w:autoSpaceDN w:val="0"/>
              <w:spacing w:before="46"/>
              <w:ind w:left="98"/>
              <w:rPr>
                <w:sz w:val="22"/>
                <w:szCs w:val="22"/>
              </w:rPr>
            </w:pPr>
            <w:r w:rsidRPr="005A56FE">
              <w:rPr>
                <w:sz w:val="22"/>
                <w:szCs w:val="22"/>
              </w:rPr>
              <w:t>Michael Conway</w:t>
            </w:r>
            <w:r w:rsidRPr="00545CA5">
              <w:rPr>
                <w:sz w:val="22"/>
                <w:szCs w:val="22"/>
              </w:rPr>
              <w:t>, Chair</w:t>
            </w:r>
          </w:p>
        </w:tc>
        <w:tc>
          <w:tcPr>
            <w:tcW w:w="2406" w:type="dxa"/>
            <w:tcBorders>
              <w:left w:val="single" w:sz="6" w:space="0" w:color="000000"/>
              <w:bottom w:val="single" w:sz="6" w:space="0" w:color="000000"/>
            </w:tcBorders>
          </w:tcPr>
          <w:p w14:paraId="2E4B12A5" w14:textId="0AC7C2A2" w:rsidR="003E0FB3" w:rsidRPr="00545CA5" w:rsidRDefault="003E0FB3" w:rsidP="003E0FB3">
            <w:pPr>
              <w:widowControl w:val="0"/>
              <w:autoSpaceDE w:val="0"/>
              <w:autoSpaceDN w:val="0"/>
              <w:spacing w:before="46"/>
              <w:ind w:left="100"/>
              <w:rPr>
                <w:sz w:val="22"/>
                <w:szCs w:val="22"/>
              </w:rPr>
            </w:pPr>
            <w:r w:rsidRPr="004D3DCC">
              <w:rPr>
                <w:sz w:val="22"/>
                <w:szCs w:val="22"/>
              </w:rPr>
              <w:t>Colorado</w:t>
            </w:r>
          </w:p>
        </w:tc>
      </w:tr>
      <w:tr w:rsidR="003E0FB3" w:rsidRPr="00545CA5" w14:paraId="69A9FDCB" w14:textId="77777777" w:rsidTr="00A76156">
        <w:trPr>
          <w:trHeight w:val="288"/>
        </w:trPr>
        <w:tc>
          <w:tcPr>
            <w:tcW w:w="5334" w:type="dxa"/>
            <w:tcBorders>
              <w:top w:val="single" w:sz="6" w:space="0" w:color="000000"/>
              <w:bottom w:val="single" w:sz="6" w:space="0" w:color="000000"/>
              <w:right w:val="single" w:sz="6" w:space="0" w:color="000000"/>
            </w:tcBorders>
          </w:tcPr>
          <w:p w14:paraId="3B2C9DE0" w14:textId="2413AD68" w:rsidR="003E0FB3" w:rsidRPr="00545CA5" w:rsidRDefault="003E0FB3" w:rsidP="003E0FB3">
            <w:pPr>
              <w:widowControl w:val="0"/>
              <w:autoSpaceDE w:val="0"/>
              <w:autoSpaceDN w:val="0"/>
              <w:spacing w:before="46"/>
              <w:ind w:left="98"/>
              <w:rPr>
                <w:sz w:val="22"/>
                <w:szCs w:val="22"/>
              </w:rPr>
            </w:pPr>
            <w:r w:rsidRPr="003E0FB3">
              <w:rPr>
                <w:sz w:val="22"/>
                <w:szCs w:val="22"/>
              </w:rPr>
              <w:t>Elizabeth Kelleher Dwyer</w:t>
            </w:r>
            <w:r w:rsidRPr="00545CA5">
              <w:rPr>
                <w:sz w:val="22"/>
                <w:szCs w:val="22"/>
              </w:rPr>
              <w:t>, Vice Chair</w:t>
            </w:r>
          </w:p>
        </w:tc>
        <w:tc>
          <w:tcPr>
            <w:tcW w:w="2406" w:type="dxa"/>
            <w:tcBorders>
              <w:top w:val="single" w:sz="6" w:space="0" w:color="000000"/>
              <w:left w:val="single" w:sz="6" w:space="0" w:color="000000"/>
              <w:bottom w:val="single" w:sz="6" w:space="0" w:color="000000"/>
            </w:tcBorders>
          </w:tcPr>
          <w:p w14:paraId="39B180E1" w14:textId="12B72407" w:rsidR="003E0FB3" w:rsidRPr="00545CA5" w:rsidRDefault="003E0FB3" w:rsidP="003E0FB3">
            <w:pPr>
              <w:widowControl w:val="0"/>
              <w:autoSpaceDE w:val="0"/>
              <w:autoSpaceDN w:val="0"/>
              <w:spacing w:before="46"/>
              <w:ind w:left="100"/>
              <w:rPr>
                <w:sz w:val="22"/>
                <w:szCs w:val="22"/>
              </w:rPr>
            </w:pPr>
            <w:r w:rsidRPr="003E0FB3">
              <w:rPr>
                <w:sz w:val="22"/>
                <w:szCs w:val="22"/>
              </w:rPr>
              <w:t>Rhode Island</w:t>
            </w:r>
          </w:p>
        </w:tc>
      </w:tr>
      <w:tr w:rsidR="003E0FB3" w:rsidRPr="00545CA5" w14:paraId="4A847DF6" w14:textId="77777777" w:rsidTr="00A76156">
        <w:trPr>
          <w:trHeight w:val="288"/>
        </w:trPr>
        <w:tc>
          <w:tcPr>
            <w:tcW w:w="5334" w:type="dxa"/>
            <w:tcBorders>
              <w:top w:val="single" w:sz="6" w:space="0" w:color="000000"/>
              <w:bottom w:val="single" w:sz="6" w:space="0" w:color="000000"/>
              <w:right w:val="single" w:sz="6" w:space="0" w:color="000000"/>
            </w:tcBorders>
          </w:tcPr>
          <w:p w14:paraId="397A4E95" w14:textId="566309F4" w:rsidR="003E0FB3" w:rsidRPr="00545CA5" w:rsidRDefault="003E0FB3" w:rsidP="003E0FB3">
            <w:pPr>
              <w:widowControl w:val="0"/>
              <w:autoSpaceDE w:val="0"/>
              <w:autoSpaceDN w:val="0"/>
              <w:spacing w:before="46"/>
              <w:ind w:left="98"/>
              <w:rPr>
                <w:sz w:val="22"/>
                <w:szCs w:val="22"/>
              </w:rPr>
            </w:pPr>
            <w:r w:rsidRPr="003E0FB3">
              <w:rPr>
                <w:sz w:val="22"/>
                <w:szCs w:val="22"/>
              </w:rPr>
              <w:t>Dean L. Cameron</w:t>
            </w:r>
          </w:p>
        </w:tc>
        <w:tc>
          <w:tcPr>
            <w:tcW w:w="2406" w:type="dxa"/>
            <w:tcBorders>
              <w:top w:val="single" w:sz="6" w:space="0" w:color="000000"/>
              <w:left w:val="single" w:sz="6" w:space="0" w:color="000000"/>
              <w:bottom w:val="single" w:sz="6" w:space="0" w:color="000000"/>
            </w:tcBorders>
          </w:tcPr>
          <w:p w14:paraId="24256AF2" w14:textId="3058165D" w:rsidR="003E0FB3" w:rsidRPr="00545CA5" w:rsidRDefault="003E0FB3" w:rsidP="003E0FB3">
            <w:pPr>
              <w:widowControl w:val="0"/>
              <w:autoSpaceDE w:val="0"/>
              <w:autoSpaceDN w:val="0"/>
              <w:spacing w:before="46"/>
              <w:ind w:left="100"/>
              <w:rPr>
                <w:sz w:val="22"/>
                <w:szCs w:val="22"/>
              </w:rPr>
            </w:pPr>
            <w:r>
              <w:rPr>
                <w:sz w:val="22"/>
                <w:szCs w:val="22"/>
              </w:rPr>
              <w:t>Idaho</w:t>
            </w:r>
          </w:p>
        </w:tc>
      </w:tr>
      <w:tr w:rsidR="003E0FB3" w:rsidRPr="00545CA5" w14:paraId="0726AEC6" w14:textId="77777777" w:rsidTr="00A76156">
        <w:trPr>
          <w:trHeight w:val="288"/>
        </w:trPr>
        <w:tc>
          <w:tcPr>
            <w:tcW w:w="5334" w:type="dxa"/>
            <w:tcBorders>
              <w:top w:val="single" w:sz="6" w:space="0" w:color="000000"/>
              <w:bottom w:val="single" w:sz="6" w:space="0" w:color="000000"/>
              <w:right w:val="single" w:sz="6" w:space="0" w:color="000000"/>
            </w:tcBorders>
          </w:tcPr>
          <w:p w14:paraId="64C43977" w14:textId="0EAFC6A0" w:rsidR="003E0FB3" w:rsidRDefault="003E0FB3" w:rsidP="003E0FB3">
            <w:pPr>
              <w:widowControl w:val="0"/>
              <w:autoSpaceDE w:val="0"/>
              <w:autoSpaceDN w:val="0"/>
              <w:spacing w:before="46"/>
              <w:ind w:left="98"/>
              <w:rPr>
                <w:sz w:val="22"/>
                <w:szCs w:val="22"/>
              </w:rPr>
            </w:pPr>
            <w:r w:rsidRPr="003E0FB3">
              <w:rPr>
                <w:sz w:val="22"/>
                <w:szCs w:val="22"/>
              </w:rPr>
              <w:t xml:space="preserve">Robert </w:t>
            </w:r>
            <w:r w:rsidR="003837D3">
              <w:rPr>
                <w:sz w:val="22"/>
                <w:szCs w:val="22"/>
              </w:rPr>
              <w:t xml:space="preserve">H. </w:t>
            </w:r>
            <w:r w:rsidRPr="003E0FB3">
              <w:rPr>
                <w:sz w:val="22"/>
                <w:szCs w:val="22"/>
              </w:rPr>
              <w:t>Muriel</w:t>
            </w:r>
          </w:p>
        </w:tc>
        <w:tc>
          <w:tcPr>
            <w:tcW w:w="2406" w:type="dxa"/>
            <w:tcBorders>
              <w:top w:val="single" w:sz="6" w:space="0" w:color="000000"/>
              <w:left w:val="single" w:sz="6" w:space="0" w:color="000000"/>
              <w:bottom w:val="single" w:sz="6" w:space="0" w:color="000000"/>
            </w:tcBorders>
          </w:tcPr>
          <w:p w14:paraId="56DD698A" w14:textId="64F166C3" w:rsidR="003E0FB3" w:rsidRDefault="003E0FB3" w:rsidP="003E0FB3">
            <w:pPr>
              <w:widowControl w:val="0"/>
              <w:autoSpaceDE w:val="0"/>
              <w:autoSpaceDN w:val="0"/>
              <w:spacing w:before="46"/>
              <w:ind w:left="100"/>
              <w:rPr>
                <w:sz w:val="22"/>
                <w:szCs w:val="22"/>
              </w:rPr>
            </w:pPr>
            <w:r w:rsidRPr="003E0FB3">
              <w:rPr>
                <w:sz w:val="22"/>
                <w:szCs w:val="22"/>
              </w:rPr>
              <w:t>Illinois</w:t>
            </w:r>
          </w:p>
        </w:tc>
      </w:tr>
      <w:tr w:rsidR="003E0FB3" w:rsidRPr="00545CA5" w14:paraId="5034D6EC" w14:textId="77777777" w:rsidTr="00A76156">
        <w:trPr>
          <w:trHeight w:val="288"/>
        </w:trPr>
        <w:tc>
          <w:tcPr>
            <w:tcW w:w="5334" w:type="dxa"/>
            <w:tcBorders>
              <w:top w:val="single" w:sz="6" w:space="0" w:color="000000"/>
              <w:bottom w:val="single" w:sz="6" w:space="0" w:color="000000"/>
              <w:right w:val="single" w:sz="6" w:space="0" w:color="000000"/>
            </w:tcBorders>
          </w:tcPr>
          <w:p w14:paraId="57E11B1C" w14:textId="3C943928" w:rsidR="003E0FB3" w:rsidRPr="00545CA5" w:rsidRDefault="003E0FB3" w:rsidP="003E0FB3">
            <w:pPr>
              <w:widowControl w:val="0"/>
              <w:autoSpaceDE w:val="0"/>
              <w:autoSpaceDN w:val="0"/>
              <w:spacing w:before="46"/>
              <w:ind w:left="98"/>
              <w:rPr>
                <w:sz w:val="22"/>
                <w:szCs w:val="22"/>
              </w:rPr>
            </w:pPr>
            <w:r w:rsidRPr="004D3DCC">
              <w:rPr>
                <w:sz w:val="22"/>
                <w:szCs w:val="22"/>
              </w:rPr>
              <w:t>Stephen W. Robertson</w:t>
            </w:r>
          </w:p>
        </w:tc>
        <w:tc>
          <w:tcPr>
            <w:tcW w:w="2406" w:type="dxa"/>
            <w:tcBorders>
              <w:top w:val="single" w:sz="6" w:space="0" w:color="000000"/>
              <w:left w:val="single" w:sz="6" w:space="0" w:color="000000"/>
              <w:bottom w:val="single" w:sz="6" w:space="0" w:color="000000"/>
            </w:tcBorders>
          </w:tcPr>
          <w:p w14:paraId="71D9EBB8" w14:textId="37276433" w:rsidR="003E0FB3" w:rsidRPr="00545CA5" w:rsidRDefault="003E0FB3" w:rsidP="003E0FB3">
            <w:pPr>
              <w:widowControl w:val="0"/>
              <w:autoSpaceDE w:val="0"/>
              <w:autoSpaceDN w:val="0"/>
              <w:spacing w:before="46"/>
              <w:ind w:left="100"/>
              <w:rPr>
                <w:sz w:val="22"/>
                <w:szCs w:val="22"/>
              </w:rPr>
            </w:pPr>
            <w:r w:rsidRPr="004D3DCC">
              <w:rPr>
                <w:sz w:val="22"/>
                <w:szCs w:val="22"/>
              </w:rPr>
              <w:t>Indiana</w:t>
            </w:r>
          </w:p>
        </w:tc>
      </w:tr>
      <w:tr w:rsidR="003E0FB3" w:rsidRPr="00545CA5" w14:paraId="18905654" w14:textId="77777777" w:rsidTr="00A76156">
        <w:trPr>
          <w:trHeight w:val="288"/>
        </w:trPr>
        <w:tc>
          <w:tcPr>
            <w:tcW w:w="5334" w:type="dxa"/>
            <w:tcBorders>
              <w:top w:val="single" w:sz="6" w:space="0" w:color="000000"/>
              <w:bottom w:val="single" w:sz="6" w:space="0" w:color="000000"/>
              <w:right w:val="single" w:sz="6" w:space="0" w:color="000000"/>
            </w:tcBorders>
          </w:tcPr>
          <w:p w14:paraId="1625F6ED" w14:textId="6F3E8828" w:rsidR="003E0FB3" w:rsidRPr="00545CA5" w:rsidRDefault="00125B06" w:rsidP="003E0FB3">
            <w:pPr>
              <w:widowControl w:val="0"/>
              <w:autoSpaceDE w:val="0"/>
              <w:autoSpaceDN w:val="0"/>
              <w:spacing w:before="46"/>
              <w:ind w:left="98"/>
              <w:rPr>
                <w:sz w:val="22"/>
                <w:szCs w:val="22"/>
              </w:rPr>
            </w:pPr>
            <w:r w:rsidRPr="004D3DCC">
              <w:rPr>
                <w:sz w:val="22"/>
                <w:szCs w:val="22"/>
              </w:rPr>
              <w:t>Doug Ommen</w:t>
            </w:r>
          </w:p>
        </w:tc>
        <w:tc>
          <w:tcPr>
            <w:tcW w:w="2406" w:type="dxa"/>
            <w:tcBorders>
              <w:top w:val="single" w:sz="6" w:space="0" w:color="000000"/>
              <w:left w:val="single" w:sz="6" w:space="0" w:color="000000"/>
              <w:bottom w:val="single" w:sz="6" w:space="0" w:color="000000"/>
            </w:tcBorders>
          </w:tcPr>
          <w:p w14:paraId="497E97BF" w14:textId="4D6645FC" w:rsidR="003E0FB3" w:rsidRPr="00545CA5" w:rsidRDefault="003E0FB3" w:rsidP="003E0FB3">
            <w:pPr>
              <w:widowControl w:val="0"/>
              <w:autoSpaceDE w:val="0"/>
              <w:autoSpaceDN w:val="0"/>
              <w:spacing w:before="46"/>
              <w:ind w:left="100"/>
              <w:rPr>
                <w:sz w:val="22"/>
                <w:szCs w:val="22"/>
              </w:rPr>
            </w:pPr>
            <w:r w:rsidRPr="004D3DCC">
              <w:rPr>
                <w:sz w:val="22"/>
                <w:szCs w:val="22"/>
              </w:rPr>
              <w:t>I</w:t>
            </w:r>
            <w:r w:rsidR="00125B06">
              <w:rPr>
                <w:sz w:val="22"/>
                <w:szCs w:val="22"/>
              </w:rPr>
              <w:t>owa</w:t>
            </w:r>
          </w:p>
        </w:tc>
      </w:tr>
      <w:tr w:rsidR="003E0FB3" w:rsidRPr="00545CA5" w14:paraId="12F2F67D" w14:textId="77777777" w:rsidTr="00A76156">
        <w:trPr>
          <w:trHeight w:val="288"/>
        </w:trPr>
        <w:tc>
          <w:tcPr>
            <w:tcW w:w="5334" w:type="dxa"/>
            <w:tcBorders>
              <w:top w:val="single" w:sz="6" w:space="0" w:color="000000"/>
              <w:bottom w:val="single" w:sz="6" w:space="0" w:color="000000"/>
              <w:right w:val="single" w:sz="6" w:space="0" w:color="000000"/>
            </w:tcBorders>
          </w:tcPr>
          <w:p w14:paraId="744C831E" w14:textId="675944BC" w:rsidR="003E0FB3" w:rsidRPr="00545CA5" w:rsidRDefault="00897A89" w:rsidP="003E0FB3">
            <w:pPr>
              <w:widowControl w:val="0"/>
              <w:autoSpaceDE w:val="0"/>
              <w:autoSpaceDN w:val="0"/>
              <w:spacing w:before="46"/>
              <w:ind w:left="98"/>
              <w:rPr>
                <w:sz w:val="22"/>
                <w:szCs w:val="22"/>
              </w:rPr>
            </w:pPr>
            <w:r>
              <w:rPr>
                <w:sz w:val="22"/>
                <w:szCs w:val="22"/>
              </w:rPr>
              <w:t>Sharon P. Clark</w:t>
            </w:r>
          </w:p>
        </w:tc>
        <w:tc>
          <w:tcPr>
            <w:tcW w:w="2406" w:type="dxa"/>
            <w:tcBorders>
              <w:top w:val="single" w:sz="6" w:space="0" w:color="000000"/>
              <w:left w:val="single" w:sz="6" w:space="0" w:color="000000"/>
              <w:bottom w:val="single" w:sz="6" w:space="0" w:color="000000"/>
            </w:tcBorders>
          </w:tcPr>
          <w:p w14:paraId="364F155A" w14:textId="68AE4AC4" w:rsidR="003E0FB3" w:rsidRPr="00545CA5" w:rsidRDefault="00125B06" w:rsidP="003E0FB3">
            <w:pPr>
              <w:widowControl w:val="0"/>
              <w:autoSpaceDE w:val="0"/>
              <w:autoSpaceDN w:val="0"/>
              <w:spacing w:before="46"/>
              <w:ind w:left="100"/>
              <w:rPr>
                <w:sz w:val="22"/>
                <w:szCs w:val="22"/>
              </w:rPr>
            </w:pPr>
            <w:r w:rsidRPr="004D3DCC">
              <w:rPr>
                <w:sz w:val="22"/>
                <w:szCs w:val="22"/>
              </w:rPr>
              <w:t>Kentucky</w:t>
            </w:r>
          </w:p>
        </w:tc>
      </w:tr>
      <w:tr w:rsidR="003E0FB3" w:rsidRPr="00545CA5" w14:paraId="4A0DB670" w14:textId="77777777" w:rsidTr="00A76156">
        <w:trPr>
          <w:trHeight w:val="288"/>
        </w:trPr>
        <w:tc>
          <w:tcPr>
            <w:tcW w:w="5334" w:type="dxa"/>
            <w:tcBorders>
              <w:top w:val="single" w:sz="6" w:space="0" w:color="000000"/>
              <w:bottom w:val="single" w:sz="6" w:space="0" w:color="000000"/>
              <w:right w:val="single" w:sz="6" w:space="0" w:color="000000"/>
            </w:tcBorders>
          </w:tcPr>
          <w:p w14:paraId="0DE6D641" w14:textId="29A1E3AE" w:rsidR="003E0FB3" w:rsidRPr="00545CA5" w:rsidRDefault="00125B06" w:rsidP="003E0FB3">
            <w:pPr>
              <w:widowControl w:val="0"/>
              <w:autoSpaceDE w:val="0"/>
              <w:autoSpaceDN w:val="0"/>
              <w:spacing w:before="46"/>
              <w:ind w:left="98"/>
              <w:rPr>
                <w:sz w:val="22"/>
                <w:szCs w:val="22"/>
              </w:rPr>
            </w:pPr>
            <w:r w:rsidRPr="00125B06">
              <w:rPr>
                <w:sz w:val="22"/>
                <w:szCs w:val="22"/>
              </w:rPr>
              <w:t>James J. Donelon</w:t>
            </w:r>
          </w:p>
        </w:tc>
        <w:tc>
          <w:tcPr>
            <w:tcW w:w="2406" w:type="dxa"/>
            <w:tcBorders>
              <w:top w:val="single" w:sz="6" w:space="0" w:color="000000"/>
              <w:left w:val="single" w:sz="6" w:space="0" w:color="000000"/>
              <w:bottom w:val="single" w:sz="6" w:space="0" w:color="000000"/>
            </w:tcBorders>
          </w:tcPr>
          <w:p w14:paraId="6BB641F8" w14:textId="4AA731AE" w:rsidR="003E0FB3" w:rsidRPr="00545CA5" w:rsidRDefault="00125B06" w:rsidP="003E0FB3">
            <w:pPr>
              <w:widowControl w:val="0"/>
              <w:autoSpaceDE w:val="0"/>
              <w:autoSpaceDN w:val="0"/>
              <w:spacing w:before="46"/>
              <w:ind w:left="100"/>
              <w:rPr>
                <w:sz w:val="22"/>
                <w:szCs w:val="22"/>
              </w:rPr>
            </w:pPr>
            <w:r>
              <w:rPr>
                <w:sz w:val="22"/>
                <w:szCs w:val="22"/>
              </w:rPr>
              <w:t>Louisiana</w:t>
            </w:r>
          </w:p>
        </w:tc>
      </w:tr>
      <w:tr w:rsidR="003E0FB3" w:rsidRPr="00545CA5" w14:paraId="3C85DF3B" w14:textId="77777777" w:rsidTr="00A76156">
        <w:trPr>
          <w:trHeight w:val="288"/>
        </w:trPr>
        <w:tc>
          <w:tcPr>
            <w:tcW w:w="5334" w:type="dxa"/>
            <w:tcBorders>
              <w:top w:val="single" w:sz="6" w:space="0" w:color="000000"/>
              <w:bottom w:val="single" w:sz="6" w:space="0" w:color="000000"/>
              <w:right w:val="single" w:sz="6" w:space="0" w:color="000000"/>
            </w:tcBorders>
          </w:tcPr>
          <w:p w14:paraId="6D5DD17D" w14:textId="695C16DE" w:rsidR="003E0FB3" w:rsidRPr="006C365E" w:rsidRDefault="000F2AB9" w:rsidP="003E0FB3">
            <w:pPr>
              <w:widowControl w:val="0"/>
              <w:autoSpaceDE w:val="0"/>
              <w:autoSpaceDN w:val="0"/>
              <w:spacing w:before="46"/>
              <w:ind w:left="98"/>
              <w:rPr>
                <w:sz w:val="22"/>
                <w:szCs w:val="22"/>
              </w:rPr>
            </w:pPr>
            <w:r w:rsidRPr="000F2AB9">
              <w:rPr>
                <w:sz w:val="22"/>
                <w:szCs w:val="22"/>
              </w:rPr>
              <w:t xml:space="preserve">Kathleen </w:t>
            </w:r>
            <w:r w:rsidR="00A44883">
              <w:rPr>
                <w:sz w:val="22"/>
                <w:szCs w:val="22"/>
              </w:rPr>
              <w:t xml:space="preserve">A. </w:t>
            </w:r>
            <w:r w:rsidRPr="000F2AB9">
              <w:rPr>
                <w:sz w:val="22"/>
                <w:szCs w:val="22"/>
              </w:rPr>
              <w:t>Birrane</w:t>
            </w:r>
          </w:p>
        </w:tc>
        <w:tc>
          <w:tcPr>
            <w:tcW w:w="2406" w:type="dxa"/>
            <w:tcBorders>
              <w:top w:val="single" w:sz="6" w:space="0" w:color="000000"/>
              <w:left w:val="single" w:sz="6" w:space="0" w:color="000000"/>
              <w:bottom w:val="single" w:sz="6" w:space="0" w:color="000000"/>
            </w:tcBorders>
          </w:tcPr>
          <w:p w14:paraId="433AA983" w14:textId="78B3F343" w:rsidR="003E0FB3" w:rsidRPr="006C365E" w:rsidRDefault="00125B06" w:rsidP="003E0FB3">
            <w:pPr>
              <w:widowControl w:val="0"/>
              <w:autoSpaceDE w:val="0"/>
              <w:autoSpaceDN w:val="0"/>
              <w:spacing w:before="46"/>
              <w:ind w:left="100"/>
              <w:rPr>
                <w:sz w:val="22"/>
                <w:szCs w:val="22"/>
              </w:rPr>
            </w:pPr>
            <w:r w:rsidRPr="00125B06">
              <w:rPr>
                <w:sz w:val="22"/>
                <w:szCs w:val="22"/>
              </w:rPr>
              <w:t>Maryland</w:t>
            </w:r>
          </w:p>
        </w:tc>
      </w:tr>
      <w:tr w:rsidR="003E0FB3" w:rsidRPr="00545CA5" w14:paraId="5643D63E" w14:textId="77777777" w:rsidTr="00A76156">
        <w:trPr>
          <w:trHeight w:val="288"/>
        </w:trPr>
        <w:tc>
          <w:tcPr>
            <w:tcW w:w="5334" w:type="dxa"/>
            <w:tcBorders>
              <w:top w:val="single" w:sz="6" w:space="0" w:color="000000"/>
              <w:bottom w:val="single" w:sz="6" w:space="0" w:color="000000"/>
              <w:right w:val="single" w:sz="6" w:space="0" w:color="000000"/>
            </w:tcBorders>
          </w:tcPr>
          <w:p w14:paraId="0B1CBD88" w14:textId="357A192B" w:rsidR="003E0FB3" w:rsidRPr="00545CA5" w:rsidRDefault="00125B06" w:rsidP="003E0FB3">
            <w:pPr>
              <w:widowControl w:val="0"/>
              <w:autoSpaceDE w:val="0"/>
              <w:autoSpaceDN w:val="0"/>
              <w:spacing w:before="46"/>
              <w:ind w:left="98"/>
              <w:rPr>
                <w:sz w:val="22"/>
                <w:szCs w:val="22"/>
              </w:rPr>
            </w:pPr>
            <w:r w:rsidRPr="00125B06">
              <w:rPr>
                <w:sz w:val="22"/>
                <w:szCs w:val="22"/>
              </w:rPr>
              <w:t>Anita Fox</w:t>
            </w:r>
          </w:p>
        </w:tc>
        <w:tc>
          <w:tcPr>
            <w:tcW w:w="2406" w:type="dxa"/>
            <w:tcBorders>
              <w:top w:val="single" w:sz="6" w:space="0" w:color="000000"/>
              <w:left w:val="single" w:sz="6" w:space="0" w:color="000000"/>
              <w:bottom w:val="single" w:sz="6" w:space="0" w:color="000000"/>
            </w:tcBorders>
          </w:tcPr>
          <w:p w14:paraId="689FD1E3" w14:textId="40DBA13D" w:rsidR="003E0FB3" w:rsidRPr="00545CA5" w:rsidRDefault="00897A89" w:rsidP="003E0FB3">
            <w:pPr>
              <w:widowControl w:val="0"/>
              <w:autoSpaceDE w:val="0"/>
              <w:autoSpaceDN w:val="0"/>
              <w:spacing w:before="46"/>
              <w:ind w:left="100"/>
              <w:rPr>
                <w:sz w:val="22"/>
                <w:szCs w:val="22"/>
              </w:rPr>
            </w:pPr>
            <w:r>
              <w:rPr>
                <w:sz w:val="22"/>
                <w:szCs w:val="22"/>
              </w:rPr>
              <w:t>Michigan</w:t>
            </w:r>
          </w:p>
        </w:tc>
      </w:tr>
      <w:tr w:rsidR="003E0FB3" w:rsidRPr="00545CA5" w14:paraId="1724E1BB" w14:textId="77777777" w:rsidTr="00A76156">
        <w:trPr>
          <w:trHeight w:val="288"/>
        </w:trPr>
        <w:tc>
          <w:tcPr>
            <w:tcW w:w="5334" w:type="dxa"/>
            <w:tcBorders>
              <w:top w:val="single" w:sz="6" w:space="0" w:color="000000"/>
              <w:bottom w:val="single" w:sz="6" w:space="0" w:color="000000"/>
              <w:right w:val="single" w:sz="6" w:space="0" w:color="000000"/>
            </w:tcBorders>
          </w:tcPr>
          <w:p w14:paraId="037EEE21" w14:textId="330C7A1D" w:rsidR="003E0FB3" w:rsidRPr="00545CA5" w:rsidRDefault="00897A89" w:rsidP="003E0FB3">
            <w:pPr>
              <w:widowControl w:val="0"/>
              <w:autoSpaceDE w:val="0"/>
              <w:autoSpaceDN w:val="0"/>
              <w:spacing w:before="46"/>
              <w:ind w:left="98"/>
              <w:rPr>
                <w:sz w:val="22"/>
                <w:szCs w:val="22"/>
              </w:rPr>
            </w:pPr>
            <w:r w:rsidRPr="00897A89">
              <w:rPr>
                <w:sz w:val="22"/>
                <w:szCs w:val="22"/>
              </w:rPr>
              <w:t>Steve Kelley</w:t>
            </w:r>
          </w:p>
        </w:tc>
        <w:tc>
          <w:tcPr>
            <w:tcW w:w="2406" w:type="dxa"/>
            <w:tcBorders>
              <w:top w:val="single" w:sz="6" w:space="0" w:color="000000"/>
              <w:left w:val="single" w:sz="6" w:space="0" w:color="000000"/>
              <w:bottom w:val="single" w:sz="6" w:space="0" w:color="000000"/>
            </w:tcBorders>
          </w:tcPr>
          <w:p w14:paraId="37822727" w14:textId="015A5260" w:rsidR="003E0FB3" w:rsidRPr="00545CA5" w:rsidRDefault="00897A89" w:rsidP="003E0FB3">
            <w:pPr>
              <w:widowControl w:val="0"/>
              <w:autoSpaceDE w:val="0"/>
              <w:autoSpaceDN w:val="0"/>
              <w:spacing w:before="46"/>
              <w:ind w:left="100"/>
              <w:rPr>
                <w:sz w:val="22"/>
                <w:szCs w:val="22"/>
              </w:rPr>
            </w:pPr>
            <w:r w:rsidRPr="00897A89">
              <w:rPr>
                <w:sz w:val="22"/>
                <w:szCs w:val="22"/>
              </w:rPr>
              <w:t>Minnesota</w:t>
            </w:r>
          </w:p>
        </w:tc>
      </w:tr>
      <w:tr w:rsidR="003E0FB3" w:rsidRPr="00545CA5" w14:paraId="26FCD96A" w14:textId="77777777" w:rsidTr="00A76156">
        <w:trPr>
          <w:trHeight w:val="288"/>
        </w:trPr>
        <w:tc>
          <w:tcPr>
            <w:tcW w:w="5334" w:type="dxa"/>
            <w:tcBorders>
              <w:top w:val="single" w:sz="6" w:space="0" w:color="000000"/>
              <w:bottom w:val="single" w:sz="6" w:space="0" w:color="000000"/>
              <w:right w:val="single" w:sz="6" w:space="0" w:color="000000"/>
            </w:tcBorders>
          </w:tcPr>
          <w:p w14:paraId="7CF47F3F" w14:textId="535720DE" w:rsidR="003E0FB3" w:rsidRPr="00545CA5" w:rsidRDefault="00897A89" w:rsidP="003E0FB3">
            <w:pPr>
              <w:widowControl w:val="0"/>
              <w:autoSpaceDE w:val="0"/>
              <w:autoSpaceDN w:val="0"/>
              <w:spacing w:before="46"/>
              <w:ind w:left="98"/>
              <w:rPr>
                <w:sz w:val="22"/>
                <w:szCs w:val="22"/>
              </w:rPr>
            </w:pPr>
            <w:r w:rsidRPr="00897A89">
              <w:rPr>
                <w:sz w:val="22"/>
                <w:szCs w:val="22"/>
              </w:rPr>
              <w:t>Matthew Rosendale</w:t>
            </w:r>
          </w:p>
        </w:tc>
        <w:tc>
          <w:tcPr>
            <w:tcW w:w="2406" w:type="dxa"/>
            <w:tcBorders>
              <w:top w:val="single" w:sz="6" w:space="0" w:color="000000"/>
              <w:left w:val="single" w:sz="6" w:space="0" w:color="000000"/>
              <w:bottom w:val="single" w:sz="6" w:space="0" w:color="000000"/>
            </w:tcBorders>
          </w:tcPr>
          <w:p w14:paraId="4AC29C8E" w14:textId="52D76421" w:rsidR="003E0FB3" w:rsidRPr="00545CA5" w:rsidRDefault="00897A89" w:rsidP="003E0FB3">
            <w:pPr>
              <w:widowControl w:val="0"/>
              <w:autoSpaceDE w:val="0"/>
              <w:autoSpaceDN w:val="0"/>
              <w:spacing w:before="46"/>
              <w:ind w:left="100"/>
              <w:rPr>
                <w:sz w:val="22"/>
                <w:szCs w:val="22"/>
              </w:rPr>
            </w:pPr>
            <w:r>
              <w:rPr>
                <w:sz w:val="22"/>
                <w:szCs w:val="22"/>
              </w:rPr>
              <w:t>Montana</w:t>
            </w:r>
          </w:p>
        </w:tc>
      </w:tr>
      <w:tr w:rsidR="003E0FB3" w:rsidRPr="00545CA5" w14:paraId="1509919C" w14:textId="77777777" w:rsidTr="00A76156">
        <w:trPr>
          <w:trHeight w:val="288"/>
        </w:trPr>
        <w:tc>
          <w:tcPr>
            <w:tcW w:w="5334" w:type="dxa"/>
            <w:tcBorders>
              <w:top w:val="single" w:sz="6" w:space="0" w:color="000000"/>
              <w:bottom w:val="single" w:sz="6" w:space="0" w:color="000000"/>
              <w:right w:val="single" w:sz="6" w:space="0" w:color="000000"/>
            </w:tcBorders>
          </w:tcPr>
          <w:p w14:paraId="44775436" w14:textId="1AC9D377" w:rsidR="003E0FB3" w:rsidRPr="00325634" w:rsidRDefault="00897A89" w:rsidP="003E0FB3">
            <w:pPr>
              <w:widowControl w:val="0"/>
              <w:autoSpaceDE w:val="0"/>
              <w:autoSpaceDN w:val="0"/>
              <w:spacing w:before="46"/>
              <w:ind w:left="98"/>
              <w:rPr>
                <w:sz w:val="22"/>
                <w:szCs w:val="22"/>
              </w:rPr>
            </w:pPr>
            <w:r w:rsidRPr="00897A89">
              <w:rPr>
                <w:sz w:val="22"/>
                <w:szCs w:val="22"/>
              </w:rPr>
              <w:t>Marlene Caride</w:t>
            </w:r>
          </w:p>
        </w:tc>
        <w:tc>
          <w:tcPr>
            <w:tcW w:w="2406" w:type="dxa"/>
            <w:tcBorders>
              <w:top w:val="single" w:sz="6" w:space="0" w:color="000000"/>
              <w:left w:val="single" w:sz="6" w:space="0" w:color="000000"/>
              <w:bottom w:val="single" w:sz="6" w:space="0" w:color="000000"/>
            </w:tcBorders>
          </w:tcPr>
          <w:p w14:paraId="30E67B01" w14:textId="0D42674D" w:rsidR="003E0FB3" w:rsidRPr="00545CA5" w:rsidRDefault="00897A89" w:rsidP="003E0FB3">
            <w:pPr>
              <w:widowControl w:val="0"/>
              <w:autoSpaceDE w:val="0"/>
              <w:autoSpaceDN w:val="0"/>
              <w:spacing w:before="46"/>
              <w:ind w:left="100"/>
              <w:rPr>
                <w:sz w:val="22"/>
                <w:szCs w:val="22"/>
              </w:rPr>
            </w:pPr>
            <w:r>
              <w:rPr>
                <w:sz w:val="22"/>
                <w:szCs w:val="22"/>
              </w:rPr>
              <w:t>New Jersey</w:t>
            </w:r>
          </w:p>
        </w:tc>
      </w:tr>
      <w:tr w:rsidR="003E0FB3" w:rsidRPr="00545CA5" w14:paraId="1623872D" w14:textId="77777777" w:rsidTr="00A76156">
        <w:trPr>
          <w:trHeight w:val="288"/>
        </w:trPr>
        <w:tc>
          <w:tcPr>
            <w:tcW w:w="5334" w:type="dxa"/>
            <w:tcBorders>
              <w:top w:val="single" w:sz="6" w:space="0" w:color="000000"/>
              <w:bottom w:val="single" w:sz="6" w:space="0" w:color="000000"/>
              <w:right w:val="single" w:sz="6" w:space="0" w:color="000000"/>
            </w:tcBorders>
          </w:tcPr>
          <w:p w14:paraId="4D2D8B94" w14:textId="69C279EB" w:rsidR="003E0FB3" w:rsidRPr="00545CA5" w:rsidRDefault="00897A89" w:rsidP="003E0FB3">
            <w:pPr>
              <w:widowControl w:val="0"/>
              <w:autoSpaceDE w:val="0"/>
              <w:autoSpaceDN w:val="0"/>
              <w:spacing w:before="46"/>
              <w:ind w:left="98"/>
              <w:rPr>
                <w:sz w:val="22"/>
                <w:szCs w:val="22"/>
              </w:rPr>
            </w:pPr>
            <w:r w:rsidRPr="00897A89">
              <w:rPr>
                <w:sz w:val="22"/>
                <w:szCs w:val="22"/>
              </w:rPr>
              <w:t>Mike Causey</w:t>
            </w:r>
          </w:p>
        </w:tc>
        <w:tc>
          <w:tcPr>
            <w:tcW w:w="2406" w:type="dxa"/>
            <w:tcBorders>
              <w:top w:val="single" w:sz="6" w:space="0" w:color="000000"/>
              <w:left w:val="single" w:sz="6" w:space="0" w:color="000000"/>
              <w:bottom w:val="single" w:sz="6" w:space="0" w:color="000000"/>
            </w:tcBorders>
          </w:tcPr>
          <w:p w14:paraId="67507EF6" w14:textId="6602E7CC" w:rsidR="003E0FB3" w:rsidRPr="00545CA5" w:rsidRDefault="00897A89" w:rsidP="003E0FB3">
            <w:pPr>
              <w:widowControl w:val="0"/>
              <w:autoSpaceDE w:val="0"/>
              <w:autoSpaceDN w:val="0"/>
              <w:spacing w:before="46"/>
              <w:ind w:left="100"/>
              <w:rPr>
                <w:sz w:val="22"/>
                <w:szCs w:val="22"/>
              </w:rPr>
            </w:pPr>
            <w:r w:rsidRPr="00897A89">
              <w:rPr>
                <w:sz w:val="22"/>
                <w:szCs w:val="22"/>
              </w:rPr>
              <w:t>North Carolina</w:t>
            </w:r>
          </w:p>
        </w:tc>
      </w:tr>
      <w:tr w:rsidR="003E0FB3" w:rsidRPr="00545CA5" w14:paraId="6404C0C0" w14:textId="77777777" w:rsidTr="00A76156">
        <w:trPr>
          <w:trHeight w:val="288"/>
        </w:trPr>
        <w:tc>
          <w:tcPr>
            <w:tcW w:w="5334" w:type="dxa"/>
            <w:tcBorders>
              <w:top w:val="single" w:sz="6" w:space="0" w:color="000000"/>
              <w:bottom w:val="single" w:sz="6" w:space="0" w:color="000000"/>
              <w:right w:val="single" w:sz="6" w:space="0" w:color="000000"/>
            </w:tcBorders>
          </w:tcPr>
          <w:p w14:paraId="6C057AB9" w14:textId="46E96655" w:rsidR="003E0FB3" w:rsidRPr="00545CA5" w:rsidRDefault="00897A89" w:rsidP="003E0FB3">
            <w:pPr>
              <w:widowControl w:val="0"/>
              <w:autoSpaceDE w:val="0"/>
              <w:autoSpaceDN w:val="0"/>
              <w:spacing w:before="47"/>
              <w:ind w:left="98"/>
              <w:rPr>
                <w:sz w:val="22"/>
                <w:szCs w:val="22"/>
              </w:rPr>
            </w:pPr>
            <w:r w:rsidRPr="00897A89">
              <w:rPr>
                <w:sz w:val="22"/>
                <w:szCs w:val="22"/>
              </w:rPr>
              <w:t>Jillian E. Froment</w:t>
            </w:r>
          </w:p>
        </w:tc>
        <w:tc>
          <w:tcPr>
            <w:tcW w:w="2406" w:type="dxa"/>
            <w:tcBorders>
              <w:top w:val="single" w:sz="6" w:space="0" w:color="000000"/>
              <w:left w:val="single" w:sz="6" w:space="0" w:color="000000"/>
              <w:bottom w:val="single" w:sz="6" w:space="0" w:color="000000"/>
            </w:tcBorders>
          </w:tcPr>
          <w:p w14:paraId="2941FFF2" w14:textId="5DF46E23" w:rsidR="003E0FB3" w:rsidRPr="00545CA5" w:rsidRDefault="00897A89" w:rsidP="003E0FB3">
            <w:pPr>
              <w:widowControl w:val="0"/>
              <w:autoSpaceDE w:val="0"/>
              <w:autoSpaceDN w:val="0"/>
              <w:spacing w:before="47"/>
              <w:ind w:left="100"/>
              <w:rPr>
                <w:sz w:val="22"/>
                <w:szCs w:val="22"/>
              </w:rPr>
            </w:pPr>
            <w:r w:rsidRPr="00897A89">
              <w:rPr>
                <w:sz w:val="22"/>
                <w:szCs w:val="22"/>
              </w:rPr>
              <w:t>Ohio</w:t>
            </w:r>
          </w:p>
        </w:tc>
      </w:tr>
      <w:tr w:rsidR="003E0FB3" w:rsidRPr="00545CA5" w14:paraId="6BEEC75E" w14:textId="77777777" w:rsidTr="00A76156">
        <w:trPr>
          <w:trHeight w:val="288"/>
        </w:trPr>
        <w:tc>
          <w:tcPr>
            <w:tcW w:w="5334" w:type="dxa"/>
            <w:tcBorders>
              <w:top w:val="single" w:sz="6" w:space="0" w:color="000000"/>
              <w:bottom w:val="single" w:sz="6" w:space="0" w:color="000000"/>
              <w:right w:val="single" w:sz="6" w:space="0" w:color="000000"/>
            </w:tcBorders>
          </w:tcPr>
          <w:p w14:paraId="25637DC9" w14:textId="02CC9633" w:rsidR="003E0FB3" w:rsidRPr="00545CA5" w:rsidRDefault="003E0FB3" w:rsidP="003E0FB3">
            <w:pPr>
              <w:widowControl w:val="0"/>
              <w:autoSpaceDE w:val="0"/>
              <w:autoSpaceDN w:val="0"/>
              <w:spacing w:before="46"/>
              <w:ind w:left="98"/>
              <w:rPr>
                <w:sz w:val="22"/>
                <w:szCs w:val="22"/>
              </w:rPr>
            </w:pPr>
            <w:r>
              <w:rPr>
                <w:sz w:val="22"/>
                <w:szCs w:val="22"/>
              </w:rPr>
              <w:t>Jessica K. Altman</w:t>
            </w:r>
          </w:p>
        </w:tc>
        <w:tc>
          <w:tcPr>
            <w:tcW w:w="2406" w:type="dxa"/>
            <w:tcBorders>
              <w:top w:val="single" w:sz="6" w:space="0" w:color="000000"/>
              <w:left w:val="single" w:sz="6" w:space="0" w:color="000000"/>
              <w:bottom w:val="single" w:sz="6" w:space="0" w:color="000000"/>
            </w:tcBorders>
          </w:tcPr>
          <w:p w14:paraId="74DD6168" w14:textId="1B45D40B" w:rsidR="003E0FB3" w:rsidRPr="00545CA5" w:rsidRDefault="003E0FB3" w:rsidP="003E0FB3">
            <w:pPr>
              <w:widowControl w:val="0"/>
              <w:autoSpaceDE w:val="0"/>
              <w:autoSpaceDN w:val="0"/>
              <w:spacing w:before="46"/>
              <w:ind w:left="100"/>
              <w:rPr>
                <w:sz w:val="22"/>
                <w:szCs w:val="22"/>
              </w:rPr>
            </w:pPr>
            <w:r w:rsidRPr="00545CA5">
              <w:rPr>
                <w:sz w:val="22"/>
                <w:szCs w:val="22"/>
              </w:rPr>
              <w:t>Pennsylvania</w:t>
            </w:r>
          </w:p>
        </w:tc>
      </w:tr>
      <w:tr w:rsidR="003E0FB3" w:rsidRPr="00545CA5" w14:paraId="3D2E8AF7" w14:textId="77777777" w:rsidTr="00A76156">
        <w:trPr>
          <w:trHeight w:val="288"/>
        </w:trPr>
        <w:tc>
          <w:tcPr>
            <w:tcW w:w="5334" w:type="dxa"/>
            <w:tcBorders>
              <w:top w:val="single" w:sz="6" w:space="0" w:color="000000"/>
              <w:bottom w:val="single" w:sz="6" w:space="0" w:color="000000"/>
              <w:right w:val="single" w:sz="6" w:space="0" w:color="000000"/>
            </w:tcBorders>
          </w:tcPr>
          <w:p w14:paraId="42635344" w14:textId="4D8B9E04" w:rsidR="003E0FB3" w:rsidRPr="00545CA5" w:rsidRDefault="00897A89" w:rsidP="003E0FB3">
            <w:pPr>
              <w:widowControl w:val="0"/>
              <w:autoSpaceDE w:val="0"/>
              <w:autoSpaceDN w:val="0"/>
              <w:spacing w:before="46"/>
              <w:ind w:left="98"/>
              <w:rPr>
                <w:sz w:val="22"/>
                <w:szCs w:val="22"/>
              </w:rPr>
            </w:pPr>
            <w:r w:rsidRPr="00897A89">
              <w:rPr>
                <w:sz w:val="22"/>
                <w:szCs w:val="22"/>
              </w:rPr>
              <w:t>Hodgen Mainda</w:t>
            </w:r>
          </w:p>
        </w:tc>
        <w:tc>
          <w:tcPr>
            <w:tcW w:w="2406" w:type="dxa"/>
            <w:tcBorders>
              <w:top w:val="single" w:sz="6" w:space="0" w:color="000000"/>
              <w:left w:val="single" w:sz="6" w:space="0" w:color="000000"/>
              <w:bottom w:val="single" w:sz="6" w:space="0" w:color="000000"/>
            </w:tcBorders>
          </w:tcPr>
          <w:p w14:paraId="777E23C1" w14:textId="3D2A71D7" w:rsidR="003E0FB3" w:rsidRPr="00545CA5" w:rsidRDefault="00D74B84" w:rsidP="003E0FB3">
            <w:pPr>
              <w:widowControl w:val="0"/>
              <w:autoSpaceDE w:val="0"/>
              <w:autoSpaceDN w:val="0"/>
              <w:spacing w:before="46"/>
              <w:ind w:left="100"/>
              <w:rPr>
                <w:sz w:val="22"/>
                <w:szCs w:val="22"/>
              </w:rPr>
            </w:pPr>
            <w:r w:rsidRPr="00D74B84">
              <w:rPr>
                <w:sz w:val="22"/>
                <w:szCs w:val="22"/>
              </w:rPr>
              <w:t>Tennessee</w:t>
            </w:r>
          </w:p>
        </w:tc>
      </w:tr>
      <w:tr w:rsidR="003E0FB3" w:rsidRPr="00545CA5" w14:paraId="0C1BB611" w14:textId="77777777" w:rsidTr="00A76156">
        <w:trPr>
          <w:trHeight w:val="288"/>
        </w:trPr>
        <w:tc>
          <w:tcPr>
            <w:tcW w:w="5334" w:type="dxa"/>
            <w:tcBorders>
              <w:top w:val="single" w:sz="6" w:space="0" w:color="000000"/>
              <w:bottom w:val="single" w:sz="6" w:space="0" w:color="000000"/>
              <w:right w:val="single" w:sz="6" w:space="0" w:color="000000"/>
            </w:tcBorders>
          </w:tcPr>
          <w:p w14:paraId="3D95F647" w14:textId="1F579341" w:rsidR="003E0FB3" w:rsidRPr="00545CA5" w:rsidRDefault="003E0FB3" w:rsidP="003E0FB3">
            <w:pPr>
              <w:widowControl w:val="0"/>
              <w:autoSpaceDE w:val="0"/>
              <w:autoSpaceDN w:val="0"/>
              <w:spacing w:before="46"/>
              <w:ind w:left="98"/>
              <w:rPr>
                <w:sz w:val="22"/>
                <w:szCs w:val="22"/>
              </w:rPr>
            </w:pPr>
            <w:r>
              <w:rPr>
                <w:sz w:val="22"/>
                <w:szCs w:val="22"/>
              </w:rPr>
              <w:t>Kent Sullivan</w:t>
            </w:r>
          </w:p>
        </w:tc>
        <w:tc>
          <w:tcPr>
            <w:tcW w:w="2406" w:type="dxa"/>
            <w:tcBorders>
              <w:top w:val="single" w:sz="6" w:space="0" w:color="000000"/>
              <w:left w:val="single" w:sz="6" w:space="0" w:color="000000"/>
              <w:bottom w:val="single" w:sz="6" w:space="0" w:color="000000"/>
            </w:tcBorders>
          </w:tcPr>
          <w:p w14:paraId="3D15E5BF" w14:textId="3BA7C997" w:rsidR="003E0FB3" w:rsidRPr="00545CA5" w:rsidRDefault="003E0FB3" w:rsidP="003E0FB3">
            <w:pPr>
              <w:widowControl w:val="0"/>
              <w:autoSpaceDE w:val="0"/>
              <w:autoSpaceDN w:val="0"/>
              <w:spacing w:before="46"/>
              <w:ind w:left="100"/>
              <w:rPr>
                <w:sz w:val="22"/>
                <w:szCs w:val="22"/>
              </w:rPr>
            </w:pPr>
            <w:r w:rsidRPr="00545CA5">
              <w:rPr>
                <w:sz w:val="22"/>
                <w:szCs w:val="22"/>
              </w:rPr>
              <w:t>Texas</w:t>
            </w:r>
          </w:p>
        </w:tc>
      </w:tr>
      <w:tr w:rsidR="003E0FB3" w:rsidRPr="00545CA5" w14:paraId="3E9C5EC5" w14:textId="77777777" w:rsidTr="00A76156">
        <w:trPr>
          <w:trHeight w:val="288"/>
        </w:trPr>
        <w:tc>
          <w:tcPr>
            <w:tcW w:w="5334" w:type="dxa"/>
            <w:tcBorders>
              <w:top w:val="single" w:sz="6" w:space="0" w:color="000000"/>
              <w:bottom w:val="single" w:sz="4" w:space="0" w:color="auto"/>
              <w:right w:val="single" w:sz="6" w:space="0" w:color="000000"/>
            </w:tcBorders>
          </w:tcPr>
          <w:p w14:paraId="1E247050" w14:textId="68D29B20" w:rsidR="003E0FB3" w:rsidRPr="00984ACA" w:rsidRDefault="003E0FB3" w:rsidP="003E0FB3">
            <w:pPr>
              <w:widowControl w:val="0"/>
              <w:autoSpaceDE w:val="0"/>
              <w:autoSpaceDN w:val="0"/>
              <w:spacing w:before="46"/>
              <w:ind w:left="90"/>
              <w:rPr>
                <w:sz w:val="22"/>
                <w:szCs w:val="22"/>
              </w:rPr>
            </w:pPr>
            <w:r w:rsidRPr="006C365E">
              <w:rPr>
                <w:sz w:val="22"/>
                <w:szCs w:val="22"/>
              </w:rPr>
              <w:t>Todd E. Kiser</w:t>
            </w:r>
          </w:p>
        </w:tc>
        <w:tc>
          <w:tcPr>
            <w:tcW w:w="2406" w:type="dxa"/>
            <w:tcBorders>
              <w:top w:val="single" w:sz="6" w:space="0" w:color="000000"/>
              <w:left w:val="single" w:sz="6" w:space="0" w:color="000000"/>
              <w:bottom w:val="single" w:sz="4" w:space="0" w:color="auto"/>
            </w:tcBorders>
          </w:tcPr>
          <w:p w14:paraId="76F56122" w14:textId="0298D3D0" w:rsidR="003E0FB3" w:rsidRPr="00545CA5" w:rsidRDefault="003E0FB3" w:rsidP="003E0FB3">
            <w:pPr>
              <w:widowControl w:val="0"/>
              <w:autoSpaceDE w:val="0"/>
              <w:autoSpaceDN w:val="0"/>
              <w:spacing w:before="46"/>
              <w:ind w:left="100"/>
              <w:rPr>
                <w:sz w:val="22"/>
                <w:szCs w:val="22"/>
              </w:rPr>
            </w:pPr>
            <w:r>
              <w:rPr>
                <w:sz w:val="22"/>
                <w:szCs w:val="22"/>
              </w:rPr>
              <w:t>Utah</w:t>
            </w:r>
          </w:p>
        </w:tc>
      </w:tr>
      <w:tr w:rsidR="003E0FB3" w:rsidRPr="00997BA8" w14:paraId="50533418" w14:textId="77777777" w:rsidTr="00A76156">
        <w:trPr>
          <w:trHeight w:val="288"/>
        </w:trPr>
        <w:tc>
          <w:tcPr>
            <w:tcW w:w="5334" w:type="dxa"/>
            <w:tcBorders>
              <w:top w:val="single" w:sz="4" w:space="0" w:color="auto"/>
              <w:left w:val="single" w:sz="4" w:space="0" w:color="auto"/>
              <w:bottom w:val="single" w:sz="4" w:space="0" w:color="auto"/>
              <w:right w:val="single" w:sz="4" w:space="0" w:color="auto"/>
            </w:tcBorders>
          </w:tcPr>
          <w:p w14:paraId="0FEC8A81" w14:textId="43F7C54A" w:rsidR="003E0FB3" w:rsidRPr="00545CA5" w:rsidRDefault="003E0FB3" w:rsidP="003E0FB3">
            <w:pPr>
              <w:widowControl w:val="0"/>
              <w:autoSpaceDE w:val="0"/>
              <w:autoSpaceDN w:val="0"/>
              <w:spacing w:before="46"/>
              <w:ind w:left="98"/>
              <w:rPr>
                <w:sz w:val="22"/>
                <w:szCs w:val="22"/>
              </w:rPr>
            </w:pPr>
            <w:r>
              <w:rPr>
                <w:sz w:val="22"/>
                <w:szCs w:val="22"/>
              </w:rPr>
              <w:t>Mike Kriedler</w:t>
            </w:r>
          </w:p>
        </w:tc>
        <w:tc>
          <w:tcPr>
            <w:tcW w:w="2406" w:type="dxa"/>
            <w:tcBorders>
              <w:top w:val="single" w:sz="4" w:space="0" w:color="auto"/>
              <w:left w:val="single" w:sz="4" w:space="0" w:color="auto"/>
              <w:bottom w:val="single" w:sz="4" w:space="0" w:color="auto"/>
              <w:right w:val="single" w:sz="4" w:space="0" w:color="auto"/>
            </w:tcBorders>
          </w:tcPr>
          <w:p w14:paraId="008A2FAA" w14:textId="1217380B" w:rsidR="003E0FB3" w:rsidRPr="00545CA5" w:rsidRDefault="003E0FB3" w:rsidP="00997BA8">
            <w:pPr>
              <w:widowControl w:val="0"/>
              <w:autoSpaceDE w:val="0"/>
              <w:autoSpaceDN w:val="0"/>
              <w:spacing w:before="46"/>
              <w:ind w:left="98"/>
              <w:rPr>
                <w:sz w:val="22"/>
                <w:szCs w:val="22"/>
              </w:rPr>
            </w:pPr>
            <w:r>
              <w:rPr>
                <w:sz w:val="22"/>
                <w:szCs w:val="22"/>
              </w:rPr>
              <w:t>Washington</w:t>
            </w:r>
          </w:p>
        </w:tc>
      </w:tr>
    </w:tbl>
    <w:p w14:paraId="3FD2B41F" w14:textId="77777777" w:rsidR="00716364" w:rsidRPr="00997BA8" w:rsidRDefault="00716364" w:rsidP="00997BA8">
      <w:pPr>
        <w:widowControl w:val="0"/>
        <w:autoSpaceDE w:val="0"/>
        <w:autoSpaceDN w:val="0"/>
        <w:spacing w:before="46"/>
        <w:ind w:left="98"/>
        <w:rPr>
          <w:sz w:val="22"/>
          <w:szCs w:val="22"/>
        </w:rPr>
      </w:pPr>
    </w:p>
    <w:p w14:paraId="22DE9F90" w14:textId="77777777" w:rsidR="00E010A4" w:rsidRDefault="00E96474" w:rsidP="00E010A4">
      <w:pPr>
        <w:numPr>
          <w:ilvl w:val="0"/>
          <w:numId w:val="3"/>
        </w:numPr>
        <w:spacing w:after="240"/>
      </w:pPr>
      <w:r w:rsidRPr="00E728C7">
        <w:t xml:space="preserve">Roll </w:t>
      </w:r>
      <w:r w:rsidR="000477D6">
        <w:t>C</w:t>
      </w:r>
      <w:r w:rsidRPr="00E728C7">
        <w:t>all</w:t>
      </w:r>
    </w:p>
    <w:p w14:paraId="66A71ADD" w14:textId="46D9F1F0" w:rsidR="0006375E" w:rsidRPr="0006375E" w:rsidRDefault="0006375E" w:rsidP="00E728C7">
      <w:pPr>
        <w:pStyle w:val="ListParagraph"/>
        <w:numPr>
          <w:ilvl w:val="0"/>
          <w:numId w:val="3"/>
        </w:numPr>
        <w:spacing w:after="240"/>
        <w:rPr>
          <w:rFonts w:ascii="Times New Roman" w:eastAsia="Times New Roman" w:hAnsi="Times New Roman"/>
          <w:i/>
          <w:iCs/>
          <w:sz w:val="24"/>
          <w:szCs w:val="24"/>
        </w:rPr>
      </w:pPr>
      <w:r>
        <w:rPr>
          <w:rFonts w:ascii="Times New Roman" w:hAnsi="Times New Roman"/>
          <w:sz w:val="24"/>
          <w:szCs w:val="24"/>
        </w:rPr>
        <w:t xml:space="preserve">Consider </w:t>
      </w:r>
      <w:r w:rsidR="000477D6">
        <w:rPr>
          <w:rFonts w:ascii="Times New Roman" w:hAnsi="Times New Roman"/>
          <w:sz w:val="24"/>
          <w:szCs w:val="24"/>
        </w:rPr>
        <w:t>C</w:t>
      </w:r>
      <w:r>
        <w:rPr>
          <w:rFonts w:ascii="Times New Roman" w:hAnsi="Times New Roman"/>
          <w:sz w:val="24"/>
          <w:szCs w:val="24"/>
        </w:rPr>
        <w:t>omments to Uniform Standards in Rulemaking Process</w:t>
      </w:r>
    </w:p>
    <w:p w14:paraId="31332A7E" w14:textId="4002B4A4" w:rsidR="00E728C7" w:rsidRDefault="006B73A1" w:rsidP="0006375E">
      <w:pPr>
        <w:pStyle w:val="ListParagraph"/>
        <w:numPr>
          <w:ilvl w:val="0"/>
          <w:numId w:val="7"/>
        </w:numPr>
        <w:spacing w:after="240"/>
        <w:rPr>
          <w:rFonts w:ascii="Times New Roman" w:eastAsia="Times New Roman" w:hAnsi="Times New Roman"/>
          <w:i/>
          <w:iCs/>
          <w:sz w:val="24"/>
          <w:szCs w:val="24"/>
        </w:rPr>
      </w:pPr>
      <w:r>
        <w:rPr>
          <w:rFonts w:ascii="Times New Roman" w:hAnsi="Times New Roman"/>
          <w:sz w:val="24"/>
          <w:szCs w:val="24"/>
        </w:rPr>
        <w:t>Continue r</w:t>
      </w:r>
      <w:r w:rsidR="0006375E">
        <w:rPr>
          <w:rFonts w:ascii="Times New Roman" w:hAnsi="Times New Roman"/>
          <w:sz w:val="24"/>
          <w:szCs w:val="24"/>
        </w:rPr>
        <w:t>e</w:t>
      </w:r>
      <w:r w:rsidR="00E010A4">
        <w:rPr>
          <w:rFonts w:ascii="Times New Roman" w:hAnsi="Times New Roman"/>
          <w:sz w:val="24"/>
          <w:szCs w:val="24"/>
        </w:rPr>
        <w:t>view comments from ACLI and proposed changes to</w:t>
      </w:r>
      <w:r w:rsidR="0006375E">
        <w:rPr>
          <w:rFonts w:ascii="Times New Roman" w:hAnsi="Times New Roman"/>
          <w:sz w:val="24"/>
          <w:szCs w:val="24"/>
        </w:rPr>
        <w:t xml:space="preserve"> the amendments to the</w:t>
      </w:r>
      <w:r w:rsidR="00E728C7" w:rsidRPr="00E728C7">
        <w:rPr>
          <w:rFonts w:ascii="Times New Roman" w:eastAsia="Times New Roman" w:hAnsi="Times New Roman"/>
          <w:sz w:val="24"/>
          <w:szCs w:val="24"/>
        </w:rPr>
        <w:t xml:space="preserve"> </w:t>
      </w:r>
      <w:r w:rsidR="00E728C7" w:rsidRPr="00E728C7">
        <w:rPr>
          <w:rFonts w:ascii="Times New Roman" w:eastAsia="Times New Roman" w:hAnsi="Times New Roman"/>
          <w:i/>
          <w:iCs/>
          <w:sz w:val="24"/>
          <w:szCs w:val="24"/>
        </w:rPr>
        <w:t>Additional Standards for Qualifying Events for Waiver of Monthly Deductions Benefits</w:t>
      </w:r>
      <w:r w:rsidR="00E728C7" w:rsidRPr="00E728C7">
        <w:rPr>
          <w:rFonts w:ascii="Times New Roman" w:eastAsia="Times New Roman" w:hAnsi="Times New Roman"/>
          <w:sz w:val="24"/>
          <w:szCs w:val="24"/>
        </w:rPr>
        <w:t xml:space="preserve"> and </w:t>
      </w:r>
      <w:r w:rsidR="00E728C7" w:rsidRPr="00E728C7">
        <w:rPr>
          <w:rFonts w:ascii="Times New Roman" w:eastAsia="Times New Roman" w:hAnsi="Times New Roman"/>
          <w:i/>
          <w:iCs/>
          <w:sz w:val="24"/>
          <w:szCs w:val="24"/>
        </w:rPr>
        <w:t>Additional Standards for Qualifying Events for Waiver of Premium Benefits</w:t>
      </w:r>
      <w:r w:rsidR="0006375E">
        <w:rPr>
          <w:rFonts w:ascii="Times New Roman" w:eastAsia="Times New Roman" w:hAnsi="Times New Roman"/>
          <w:i/>
          <w:iCs/>
          <w:sz w:val="24"/>
          <w:szCs w:val="24"/>
        </w:rPr>
        <w:t xml:space="preserve"> </w:t>
      </w:r>
      <w:r w:rsidR="0006375E" w:rsidRPr="0006375E">
        <w:rPr>
          <w:rFonts w:ascii="Times New Roman" w:eastAsia="Times New Roman" w:hAnsi="Times New Roman"/>
          <w:sz w:val="24"/>
          <w:szCs w:val="24"/>
        </w:rPr>
        <w:t>and for the</w:t>
      </w:r>
      <w:r w:rsidR="0006375E">
        <w:rPr>
          <w:rFonts w:ascii="Times New Roman" w:eastAsia="Times New Roman" w:hAnsi="Times New Roman"/>
          <w:i/>
          <w:iCs/>
          <w:sz w:val="24"/>
          <w:szCs w:val="24"/>
        </w:rPr>
        <w:t xml:space="preserve"> </w:t>
      </w:r>
      <w:r w:rsidR="0006375E" w:rsidRPr="0006375E">
        <w:rPr>
          <w:rFonts w:ascii="Times New Roman" w:eastAsia="Times New Roman" w:hAnsi="Times New Roman"/>
          <w:sz w:val="24"/>
          <w:szCs w:val="24"/>
        </w:rPr>
        <w:t xml:space="preserve">new </w:t>
      </w:r>
      <w:r w:rsidR="0006375E" w:rsidRPr="00E728C7">
        <w:rPr>
          <w:rFonts w:ascii="Times New Roman" w:eastAsia="Times New Roman" w:hAnsi="Times New Roman"/>
          <w:i/>
          <w:iCs/>
          <w:sz w:val="24"/>
          <w:szCs w:val="24"/>
        </w:rPr>
        <w:t>Additional Standards for Waiver of Surrender Charge Benefit for Life Insurance</w:t>
      </w:r>
    </w:p>
    <w:p w14:paraId="29968C0F" w14:textId="5E6FE885" w:rsidR="00463333" w:rsidRDefault="00463333" w:rsidP="0006375E">
      <w:pPr>
        <w:pStyle w:val="ListParagraph"/>
        <w:numPr>
          <w:ilvl w:val="0"/>
          <w:numId w:val="7"/>
        </w:numPr>
        <w:spacing w:after="240"/>
        <w:rPr>
          <w:rFonts w:ascii="Times New Roman" w:eastAsia="Times New Roman" w:hAnsi="Times New Roman"/>
          <w:sz w:val="24"/>
          <w:szCs w:val="24"/>
        </w:rPr>
      </w:pPr>
      <w:r>
        <w:rPr>
          <w:rFonts w:ascii="Times New Roman" w:eastAsia="Times New Roman" w:hAnsi="Times New Roman"/>
          <w:sz w:val="24"/>
          <w:szCs w:val="24"/>
        </w:rPr>
        <w:t xml:space="preserve">Discuss adding </w:t>
      </w:r>
      <w:r w:rsidR="0018594C">
        <w:rPr>
          <w:rFonts w:ascii="Times New Roman" w:eastAsia="Times New Roman" w:hAnsi="Times New Roman"/>
          <w:sz w:val="24"/>
          <w:szCs w:val="24"/>
        </w:rPr>
        <w:t>sentence regarding long term care to the Scope section:</w:t>
      </w:r>
    </w:p>
    <w:p w14:paraId="063816D4" w14:textId="1E160362" w:rsidR="0018594C" w:rsidRPr="0018594C" w:rsidRDefault="0018594C" w:rsidP="0018594C">
      <w:pPr>
        <w:spacing w:after="240"/>
        <w:ind w:left="1620" w:right="810"/>
      </w:pPr>
      <w:r w:rsidRPr="0018594C">
        <w:lastRenderedPageBreak/>
        <w:t>Products subject to these standards shall not be described as long-term care insurance or as providing long-term care benefits.  If the payment of waiver of premium benefits is contingent upon receipt of long-term care services or supports, these standards shall not apply and such benefit will be subject to the Interstate Insurance Product Regulation Commission standards for individual long-term care insurance.</w:t>
      </w:r>
    </w:p>
    <w:p w14:paraId="42D8DE4E" w14:textId="56AF3A38" w:rsidR="003A5B2F" w:rsidRDefault="003A5B2F" w:rsidP="0006375E">
      <w:pPr>
        <w:pStyle w:val="ListParagraph"/>
        <w:numPr>
          <w:ilvl w:val="0"/>
          <w:numId w:val="7"/>
        </w:numPr>
        <w:spacing w:after="240"/>
        <w:rPr>
          <w:rFonts w:ascii="Times New Roman" w:eastAsia="Times New Roman" w:hAnsi="Times New Roman"/>
          <w:sz w:val="24"/>
          <w:szCs w:val="24"/>
        </w:rPr>
      </w:pPr>
      <w:r w:rsidRPr="003A5B2F">
        <w:rPr>
          <w:rFonts w:ascii="Times New Roman" w:eastAsia="Times New Roman" w:hAnsi="Times New Roman"/>
          <w:sz w:val="24"/>
          <w:szCs w:val="24"/>
        </w:rPr>
        <w:t xml:space="preserve">Discuss Adding Fairness </w:t>
      </w:r>
      <w:r w:rsidR="00463333">
        <w:rPr>
          <w:rFonts w:ascii="Times New Roman" w:eastAsia="Times New Roman" w:hAnsi="Times New Roman"/>
          <w:sz w:val="24"/>
          <w:szCs w:val="24"/>
        </w:rPr>
        <w:t xml:space="preserve">provision </w:t>
      </w:r>
      <w:r w:rsidRPr="003A5B2F">
        <w:rPr>
          <w:rFonts w:ascii="Times New Roman" w:eastAsia="Times New Roman" w:hAnsi="Times New Roman"/>
          <w:sz w:val="24"/>
          <w:szCs w:val="24"/>
        </w:rPr>
        <w:t>to the General Requirements Section</w:t>
      </w:r>
      <w:r w:rsidR="00463333">
        <w:rPr>
          <w:rFonts w:ascii="Times New Roman" w:eastAsia="Times New Roman" w:hAnsi="Times New Roman"/>
          <w:sz w:val="24"/>
          <w:szCs w:val="24"/>
        </w:rPr>
        <w:t>:</w:t>
      </w:r>
    </w:p>
    <w:p w14:paraId="47066818" w14:textId="77777777" w:rsidR="00463333" w:rsidRPr="0018594C" w:rsidRDefault="00463333" w:rsidP="00463333">
      <w:pPr>
        <w:ind w:left="1080"/>
        <w:jc w:val="both"/>
      </w:pPr>
      <w:r w:rsidRPr="0018594C">
        <w:t>C.      FAIRNESS</w:t>
      </w:r>
    </w:p>
    <w:p w14:paraId="5BD44738" w14:textId="77777777" w:rsidR="00463333" w:rsidRPr="0018594C" w:rsidRDefault="00463333" w:rsidP="00463333">
      <w:pPr>
        <w:ind w:left="1080"/>
        <w:jc w:val="both"/>
      </w:pPr>
    </w:p>
    <w:p w14:paraId="79BD1BC3" w14:textId="77777777" w:rsidR="00463333" w:rsidRPr="0018594C" w:rsidRDefault="00463333" w:rsidP="00463333">
      <w:pPr>
        <w:ind w:left="1530" w:right="900" w:hanging="450"/>
        <w:jc w:val="both"/>
      </w:pPr>
      <w:r w:rsidRPr="0018594C">
        <w:t>1)    The form shall not contain provisions that unfairly discriminate among insureds with differing qualifying events covered under the form, or among insureds with similar qualifying events covered under the form.</w:t>
      </w:r>
    </w:p>
    <w:p w14:paraId="32ACF06C" w14:textId="77777777" w:rsidR="00463333" w:rsidRPr="003A5B2F" w:rsidRDefault="00463333" w:rsidP="00463333">
      <w:pPr>
        <w:pStyle w:val="ListParagraph"/>
        <w:spacing w:after="240"/>
        <w:ind w:left="1800"/>
        <w:rPr>
          <w:rFonts w:ascii="Times New Roman" w:eastAsia="Times New Roman" w:hAnsi="Times New Roman"/>
          <w:sz w:val="24"/>
          <w:szCs w:val="24"/>
        </w:rPr>
      </w:pPr>
    </w:p>
    <w:p w14:paraId="1EEC7594" w14:textId="0F6BE27B" w:rsidR="001845F5" w:rsidRDefault="001845F5" w:rsidP="0018594C">
      <w:pPr>
        <w:pStyle w:val="ListParagraph"/>
        <w:spacing w:after="240"/>
        <w:ind w:left="1800" w:right="1170"/>
        <w:rPr>
          <w:rFonts w:ascii="Times New Roman" w:eastAsia="Times New Roman" w:hAnsi="Times New Roman"/>
          <w:sz w:val="24"/>
          <w:szCs w:val="24"/>
        </w:rPr>
      </w:pPr>
      <w:r>
        <w:rPr>
          <w:rFonts w:ascii="Times New Roman" w:eastAsia="Times New Roman" w:hAnsi="Times New Roman"/>
          <w:sz w:val="24"/>
          <w:szCs w:val="24"/>
        </w:rPr>
        <w:t>--Finalize Section 3C</w:t>
      </w:r>
      <w:r w:rsidR="00B711AA">
        <w:rPr>
          <w:rFonts w:ascii="Times New Roman" w:eastAsia="Times New Roman" w:hAnsi="Times New Roman"/>
          <w:sz w:val="24"/>
          <w:szCs w:val="24"/>
        </w:rPr>
        <w:t xml:space="preserve"> </w:t>
      </w:r>
      <w:r>
        <w:rPr>
          <w:rFonts w:ascii="Times New Roman" w:eastAsia="Times New Roman" w:hAnsi="Times New Roman"/>
          <w:sz w:val="24"/>
          <w:szCs w:val="24"/>
        </w:rPr>
        <w:t>(2) and 3D(1)(b)(</w:t>
      </w:r>
      <w:proofErr w:type="spellStart"/>
      <w:r>
        <w:rPr>
          <w:rFonts w:ascii="Times New Roman" w:eastAsia="Times New Roman" w:hAnsi="Times New Roman"/>
          <w:sz w:val="24"/>
          <w:szCs w:val="24"/>
        </w:rPr>
        <w:t>i</w:t>
      </w:r>
      <w:proofErr w:type="spellEnd"/>
      <w:r>
        <w:rPr>
          <w:rFonts w:ascii="Times New Roman" w:eastAsia="Times New Roman" w:hAnsi="Times New Roman"/>
          <w:sz w:val="24"/>
          <w:szCs w:val="24"/>
        </w:rPr>
        <w:t>)</w:t>
      </w:r>
    </w:p>
    <w:p w14:paraId="0F4544DE" w14:textId="700E49A5" w:rsidR="003A238C" w:rsidRDefault="003A238C" w:rsidP="003A238C">
      <w:pPr>
        <w:pStyle w:val="ListParagraph"/>
        <w:numPr>
          <w:ilvl w:val="0"/>
          <w:numId w:val="7"/>
        </w:numPr>
        <w:spacing w:after="240"/>
        <w:rPr>
          <w:rFonts w:ascii="Times New Roman" w:eastAsia="Times New Roman" w:hAnsi="Times New Roman"/>
          <w:sz w:val="24"/>
          <w:szCs w:val="24"/>
        </w:rPr>
      </w:pPr>
      <w:r>
        <w:rPr>
          <w:rFonts w:ascii="Times New Roman" w:eastAsia="Times New Roman" w:hAnsi="Times New Roman"/>
          <w:sz w:val="24"/>
          <w:szCs w:val="24"/>
        </w:rPr>
        <w:t>Comments from Hawaii</w:t>
      </w:r>
    </w:p>
    <w:p w14:paraId="1A6C7429" w14:textId="4971E3EB" w:rsidR="0006375E" w:rsidRPr="00E010A4" w:rsidRDefault="0006375E" w:rsidP="00E010A4">
      <w:pPr>
        <w:spacing w:after="240"/>
        <w:ind w:left="1440"/>
      </w:pPr>
    </w:p>
    <w:p w14:paraId="76F8602D" w14:textId="77C4BDC1" w:rsidR="00DF565C" w:rsidRPr="00DF565C" w:rsidRDefault="00DF565C" w:rsidP="00DF565C">
      <w:pPr>
        <w:pStyle w:val="ListParagraph"/>
        <w:numPr>
          <w:ilvl w:val="0"/>
          <w:numId w:val="3"/>
        </w:numPr>
        <w:spacing w:after="240"/>
        <w:jc w:val="both"/>
      </w:pPr>
      <w:r>
        <w:rPr>
          <w:rFonts w:ascii="Times New Roman" w:hAnsi="Times New Roman"/>
          <w:sz w:val="24"/>
          <w:szCs w:val="24"/>
        </w:rPr>
        <w:t xml:space="preserve">Assignment from the </w:t>
      </w:r>
      <w:r w:rsidRPr="000477D6">
        <w:rPr>
          <w:rFonts w:ascii="Times New Roman" w:hAnsi="Times New Roman"/>
          <w:i/>
          <w:iCs/>
          <w:sz w:val="24"/>
          <w:szCs w:val="24"/>
        </w:rPr>
        <w:t>Insurance Compact Compass</w:t>
      </w:r>
      <w:r>
        <w:rPr>
          <w:rFonts w:ascii="Times New Roman" w:hAnsi="Times New Roman"/>
          <w:sz w:val="24"/>
          <w:szCs w:val="24"/>
        </w:rPr>
        <w:t xml:space="preserve"> Strategic Plan</w:t>
      </w:r>
      <w:r w:rsidR="003D155B">
        <w:rPr>
          <w:rFonts w:ascii="Times New Roman" w:hAnsi="Times New Roman"/>
          <w:sz w:val="24"/>
          <w:szCs w:val="24"/>
        </w:rPr>
        <w:t xml:space="preserve"> </w:t>
      </w:r>
    </w:p>
    <w:p w14:paraId="2E49AB8C" w14:textId="77777777" w:rsidR="00DF565C" w:rsidRPr="00855085" w:rsidRDefault="00DF565C" w:rsidP="003D155B">
      <w:pPr>
        <w:ind w:left="1440"/>
        <w:rPr>
          <w:rFonts w:cs="Arial"/>
        </w:rPr>
      </w:pPr>
      <w:r w:rsidRPr="00855085">
        <w:rPr>
          <w:rFonts w:cs="Arial"/>
          <w:b/>
          <w:bCs/>
          <w:u w:val="single"/>
        </w:rPr>
        <w:t>Priority I</w:t>
      </w:r>
      <w:r w:rsidRPr="003837D3">
        <w:rPr>
          <w:rFonts w:cs="Arial"/>
          <w:b/>
          <w:bCs/>
        </w:rPr>
        <w:t>:</w:t>
      </w:r>
      <w:r w:rsidRPr="00855085">
        <w:rPr>
          <w:rFonts w:cs="Arial"/>
          <w:b/>
          <w:bCs/>
        </w:rPr>
        <w:t xml:space="preserve"> </w:t>
      </w:r>
      <w:bookmarkStart w:id="0" w:name="_Hlk38874694"/>
      <w:r w:rsidRPr="00855085">
        <w:rPr>
          <w:rFonts w:cs="Arial"/>
        </w:rPr>
        <w:t>Uniform Standards States Support and Companies Willingly Use</w:t>
      </w:r>
      <w:bookmarkEnd w:id="0"/>
    </w:p>
    <w:p w14:paraId="5B46EF5A" w14:textId="77777777" w:rsidR="00DF565C" w:rsidRPr="00855085" w:rsidRDefault="00DF565C" w:rsidP="00DF565C">
      <w:pPr>
        <w:ind w:left="360"/>
        <w:rPr>
          <w:rFonts w:cs="Arial"/>
        </w:rPr>
      </w:pPr>
    </w:p>
    <w:p w14:paraId="3FD1F514" w14:textId="29F8A7A2" w:rsidR="00DF565C" w:rsidRDefault="00DF565C" w:rsidP="003837D3">
      <w:pPr>
        <w:spacing w:line="360" w:lineRule="auto"/>
        <w:ind w:left="1440"/>
        <w:rPr>
          <w:rFonts w:cs="Arial"/>
        </w:rPr>
      </w:pPr>
      <w:r w:rsidRPr="00855085">
        <w:rPr>
          <w:rFonts w:cs="Arial"/>
        </w:rPr>
        <w:t>Action Item 2:</w:t>
      </w:r>
      <w:r w:rsidRPr="00855085">
        <w:t xml:space="preserve"> </w:t>
      </w:r>
      <w:r w:rsidRPr="00855085">
        <w:rPr>
          <w:rFonts w:cs="Arial"/>
        </w:rPr>
        <w:t>Provide wider and easy-to-follow public notice and detailed information with respect to Uniform Standards development for members, interested parties and constituents/ stakeholders.</w:t>
      </w:r>
    </w:p>
    <w:p w14:paraId="5E28B7E7" w14:textId="77777777" w:rsidR="0018594C" w:rsidRDefault="00D63077" w:rsidP="003837D3">
      <w:pPr>
        <w:spacing w:line="360" w:lineRule="auto"/>
        <w:ind w:left="1440"/>
        <w:rPr>
          <w:rFonts w:cs="Arial"/>
        </w:rPr>
      </w:pPr>
      <w:r>
        <w:rPr>
          <w:rFonts w:cs="Arial"/>
        </w:rPr>
        <w:t>Further discussion</w:t>
      </w:r>
      <w:r w:rsidR="0018594C">
        <w:rPr>
          <w:rFonts w:cs="Arial"/>
        </w:rPr>
        <w:t>:</w:t>
      </w:r>
    </w:p>
    <w:p w14:paraId="7FEF0267" w14:textId="48C04B39" w:rsidR="0018594C" w:rsidRDefault="0018594C" w:rsidP="003837D3">
      <w:pPr>
        <w:spacing w:line="360" w:lineRule="auto"/>
        <w:ind w:left="1440"/>
        <w:rPr>
          <w:rFonts w:cs="Arial"/>
        </w:rPr>
      </w:pPr>
      <w:r>
        <w:rPr>
          <w:rFonts w:cs="Arial"/>
        </w:rPr>
        <w:t>Wider notices – Notices are sent to Compact members, the Advisory Councils and</w:t>
      </w:r>
      <w:r w:rsidR="00B711AA">
        <w:rPr>
          <w:rFonts w:cs="Arial"/>
        </w:rPr>
        <w:t xml:space="preserve"> interested parties. Notices are posted on the Insurance Compact website.  What are some ways to increase who can get notices?  How do states handle public notices?</w:t>
      </w:r>
    </w:p>
    <w:p w14:paraId="14129709" w14:textId="596016E8" w:rsidR="00B711AA" w:rsidRDefault="00B711AA" w:rsidP="003837D3">
      <w:pPr>
        <w:spacing w:line="360" w:lineRule="auto"/>
        <w:ind w:left="1440"/>
        <w:rPr>
          <w:rFonts w:cs="Arial"/>
        </w:rPr>
      </w:pPr>
      <w:r>
        <w:rPr>
          <w:rFonts w:cs="Arial"/>
        </w:rPr>
        <w:t>Easy to follow – Is providing a link to the draft standard and comments sufficient?</w:t>
      </w:r>
    </w:p>
    <w:p w14:paraId="4343CCD1" w14:textId="131107FB" w:rsidR="006B73A1" w:rsidRDefault="00B711AA" w:rsidP="003837D3">
      <w:pPr>
        <w:spacing w:line="360" w:lineRule="auto"/>
        <w:ind w:left="1440"/>
        <w:rPr>
          <w:rFonts w:cs="Arial"/>
        </w:rPr>
      </w:pPr>
      <w:r>
        <w:rPr>
          <w:rFonts w:cs="Arial"/>
        </w:rPr>
        <w:t>More detailed information – Call summaries are posted for PSC meetings, but there is no notice to the public that the call summaries are posted.  What are some ways to provide more detailed information during the process?</w:t>
      </w:r>
      <w:r w:rsidR="006B73A1">
        <w:rPr>
          <w:rFonts w:cs="Arial"/>
        </w:rPr>
        <w:t xml:space="preserve"> </w:t>
      </w:r>
    </w:p>
    <w:p w14:paraId="3FB2BB0C" w14:textId="77777777" w:rsidR="00274EEA" w:rsidRPr="003837D3" w:rsidRDefault="00274EEA" w:rsidP="003837D3">
      <w:pPr>
        <w:spacing w:line="360" w:lineRule="auto"/>
        <w:ind w:left="1440"/>
        <w:rPr>
          <w:rFonts w:cs="Arial"/>
        </w:rPr>
      </w:pPr>
    </w:p>
    <w:p w14:paraId="578752E5" w14:textId="0206D3B0" w:rsidR="0006375E" w:rsidRPr="0006375E" w:rsidRDefault="0006375E" w:rsidP="00620101">
      <w:pPr>
        <w:pStyle w:val="ListParagraph"/>
        <w:numPr>
          <w:ilvl w:val="0"/>
          <w:numId w:val="3"/>
        </w:numPr>
        <w:spacing w:after="240"/>
        <w:jc w:val="both"/>
      </w:pPr>
      <w:r>
        <w:rPr>
          <w:rFonts w:ascii="Times New Roman" w:hAnsi="Times New Roman"/>
          <w:sz w:val="24"/>
          <w:szCs w:val="24"/>
        </w:rPr>
        <w:t xml:space="preserve">Discuss </w:t>
      </w:r>
      <w:r w:rsidR="000477D6">
        <w:rPr>
          <w:rFonts w:ascii="Times New Roman" w:hAnsi="Times New Roman"/>
          <w:sz w:val="24"/>
          <w:szCs w:val="24"/>
        </w:rPr>
        <w:t>N</w:t>
      </w:r>
      <w:r>
        <w:rPr>
          <w:rFonts w:ascii="Times New Roman" w:hAnsi="Times New Roman"/>
          <w:sz w:val="24"/>
          <w:szCs w:val="24"/>
        </w:rPr>
        <w:t xml:space="preserve">ext </w:t>
      </w:r>
      <w:r w:rsidR="000477D6">
        <w:rPr>
          <w:rFonts w:ascii="Times New Roman" w:hAnsi="Times New Roman"/>
          <w:sz w:val="24"/>
          <w:szCs w:val="24"/>
        </w:rPr>
        <w:t>S</w:t>
      </w:r>
      <w:r>
        <w:rPr>
          <w:rFonts w:ascii="Times New Roman" w:hAnsi="Times New Roman"/>
          <w:sz w:val="24"/>
          <w:szCs w:val="24"/>
        </w:rPr>
        <w:t>teps and</w:t>
      </w:r>
      <w:r w:rsidRPr="0006375E">
        <w:rPr>
          <w:rFonts w:ascii="Times New Roman" w:hAnsi="Times New Roman"/>
          <w:sz w:val="24"/>
          <w:szCs w:val="24"/>
        </w:rPr>
        <w:t xml:space="preserve"> </w:t>
      </w:r>
      <w:r w:rsidR="00D63077">
        <w:rPr>
          <w:rFonts w:ascii="Times New Roman" w:hAnsi="Times New Roman"/>
          <w:sz w:val="24"/>
          <w:szCs w:val="24"/>
        </w:rPr>
        <w:t>pre</w:t>
      </w:r>
      <w:r w:rsidRPr="0006375E">
        <w:rPr>
          <w:rFonts w:ascii="Times New Roman" w:hAnsi="Times New Roman"/>
          <w:sz w:val="24"/>
          <w:szCs w:val="24"/>
        </w:rPr>
        <w:t xml:space="preserve">paration for </w:t>
      </w:r>
      <w:r w:rsidR="00363027">
        <w:rPr>
          <w:rFonts w:ascii="Times New Roman" w:hAnsi="Times New Roman"/>
          <w:sz w:val="24"/>
          <w:szCs w:val="24"/>
        </w:rPr>
        <w:t>Ju</w:t>
      </w:r>
      <w:r w:rsidR="00274EEA">
        <w:rPr>
          <w:rFonts w:ascii="Times New Roman" w:hAnsi="Times New Roman"/>
          <w:sz w:val="24"/>
          <w:szCs w:val="24"/>
        </w:rPr>
        <w:t xml:space="preserve">ly </w:t>
      </w:r>
      <w:r w:rsidR="003A238C">
        <w:rPr>
          <w:rFonts w:ascii="Times New Roman" w:hAnsi="Times New Roman"/>
          <w:sz w:val="24"/>
          <w:szCs w:val="24"/>
        </w:rPr>
        <w:t>21</w:t>
      </w:r>
      <w:r w:rsidR="00363027">
        <w:rPr>
          <w:rFonts w:ascii="Times New Roman" w:hAnsi="Times New Roman"/>
          <w:sz w:val="24"/>
          <w:szCs w:val="24"/>
        </w:rPr>
        <w:t>,</w:t>
      </w:r>
      <w:r w:rsidR="00855085">
        <w:rPr>
          <w:rFonts w:ascii="Times New Roman" w:hAnsi="Times New Roman"/>
          <w:sz w:val="24"/>
          <w:szCs w:val="24"/>
        </w:rPr>
        <w:t xml:space="preserve"> </w:t>
      </w:r>
      <w:r w:rsidR="00363027">
        <w:rPr>
          <w:rFonts w:ascii="Times New Roman" w:hAnsi="Times New Roman"/>
          <w:sz w:val="24"/>
          <w:szCs w:val="24"/>
        </w:rPr>
        <w:t xml:space="preserve">2020 </w:t>
      </w:r>
      <w:r w:rsidRPr="0006375E">
        <w:rPr>
          <w:rFonts w:ascii="Times New Roman" w:hAnsi="Times New Roman"/>
          <w:sz w:val="24"/>
          <w:szCs w:val="24"/>
        </w:rPr>
        <w:t xml:space="preserve">PSC </w:t>
      </w:r>
      <w:r w:rsidR="003837D3">
        <w:rPr>
          <w:rFonts w:ascii="Times New Roman" w:hAnsi="Times New Roman"/>
          <w:sz w:val="24"/>
          <w:szCs w:val="24"/>
        </w:rPr>
        <w:t>C</w:t>
      </w:r>
      <w:r w:rsidRPr="0006375E">
        <w:rPr>
          <w:rFonts w:ascii="Times New Roman" w:hAnsi="Times New Roman"/>
          <w:sz w:val="24"/>
          <w:szCs w:val="24"/>
        </w:rPr>
        <w:t>all</w:t>
      </w:r>
    </w:p>
    <w:p w14:paraId="668E6C9D" w14:textId="23DFB09E" w:rsidR="00C4474A" w:rsidRPr="00620101" w:rsidRDefault="00C4474A" w:rsidP="00620101">
      <w:pPr>
        <w:pStyle w:val="ListParagraph"/>
        <w:numPr>
          <w:ilvl w:val="0"/>
          <w:numId w:val="3"/>
        </w:numPr>
        <w:spacing w:after="240"/>
        <w:jc w:val="both"/>
      </w:pPr>
      <w:r w:rsidRPr="00C4474A">
        <w:rPr>
          <w:rFonts w:ascii="Times New Roman" w:hAnsi="Times New Roman"/>
          <w:sz w:val="24"/>
          <w:szCs w:val="24"/>
        </w:rPr>
        <w:t xml:space="preserve">Any </w:t>
      </w:r>
      <w:r w:rsidR="00896A15">
        <w:rPr>
          <w:rFonts w:ascii="Times New Roman" w:hAnsi="Times New Roman"/>
          <w:sz w:val="24"/>
          <w:szCs w:val="24"/>
        </w:rPr>
        <w:t>O</w:t>
      </w:r>
      <w:r w:rsidRPr="00C4474A">
        <w:rPr>
          <w:rFonts w:ascii="Times New Roman" w:hAnsi="Times New Roman"/>
          <w:sz w:val="24"/>
          <w:szCs w:val="24"/>
        </w:rPr>
        <w:t xml:space="preserve">ther </w:t>
      </w:r>
      <w:r w:rsidR="00896A15">
        <w:rPr>
          <w:rFonts w:ascii="Times New Roman" w:hAnsi="Times New Roman"/>
          <w:sz w:val="24"/>
          <w:szCs w:val="24"/>
        </w:rPr>
        <w:t>M</w:t>
      </w:r>
      <w:r w:rsidRPr="00C4474A">
        <w:rPr>
          <w:rFonts w:ascii="Times New Roman" w:hAnsi="Times New Roman"/>
          <w:sz w:val="24"/>
          <w:szCs w:val="24"/>
        </w:rPr>
        <w:t>atters/Adjourn</w:t>
      </w:r>
    </w:p>
    <w:p w14:paraId="0E8BB5B1" w14:textId="77777777" w:rsidR="00620101" w:rsidRPr="00C4474A" w:rsidRDefault="00620101" w:rsidP="0006375E">
      <w:pPr>
        <w:pStyle w:val="ListParagraph"/>
        <w:spacing w:after="240"/>
        <w:ind w:left="1080"/>
        <w:jc w:val="both"/>
      </w:pPr>
    </w:p>
    <w:sectPr w:rsidR="00620101" w:rsidRPr="00C4474A" w:rsidSect="00A76156">
      <w:headerReference w:type="default" r:id="rId9"/>
      <w:footerReference w:type="default" r:id="rId10"/>
      <w:headerReference w:type="first" r:id="rId11"/>
      <w:footerReference w:type="first" r:id="rId12"/>
      <w:pgSz w:w="12240" w:h="15840" w:code="1"/>
      <w:pgMar w:top="1296" w:right="720" w:bottom="1296" w:left="720" w:header="720" w:footer="43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AF742F" w14:textId="77777777" w:rsidR="0018594C" w:rsidRDefault="0018594C">
      <w:r>
        <w:separator/>
      </w:r>
    </w:p>
  </w:endnote>
  <w:endnote w:type="continuationSeparator" w:id="0">
    <w:p w14:paraId="1E3BC02B" w14:textId="77777777" w:rsidR="0018594C" w:rsidRDefault="001859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Roboto Cn">
    <w:charset w:val="00"/>
    <w:family w:val="auto"/>
    <w:pitch w:val="variable"/>
    <w:sig w:usb0="E00002EF" w:usb1="5000205B" w:usb2="0000002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99771548"/>
      <w:docPartObj>
        <w:docPartGallery w:val="Page Numbers (Bottom of Page)"/>
        <w:docPartUnique/>
      </w:docPartObj>
    </w:sdtPr>
    <w:sdtEndPr>
      <w:rPr>
        <w:noProof/>
      </w:rPr>
    </w:sdtEndPr>
    <w:sdtContent>
      <w:p w14:paraId="7949CBCC" w14:textId="77777777" w:rsidR="0018594C" w:rsidRDefault="0018594C" w:rsidP="00A652AC">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14:paraId="70D63D01" w14:textId="77777777" w:rsidR="0018594C" w:rsidRDefault="0018594C" w:rsidP="00A652AC">
        <w:pPr>
          <w:pStyle w:val="Footer"/>
          <w:jc w:val="center"/>
        </w:pPr>
      </w:p>
      <w:p w14:paraId="4791B85F" w14:textId="7A858F45" w:rsidR="0018594C" w:rsidRPr="00621AFE" w:rsidRDefault="0018594C" w:rsidP="00A652AC">
        <w:pPr>
          <w:pStyle w:val="Footer"/>
          <w:jc w:val="cente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86258D" w14:textId="35CD2F23" w:rsidR="0018594C" w:rsidRPr="00621AFE" w:rsidRDefault="0018594C" w:rsidP="00A76156">
    <w:pPr>
      <w:pStyle w:val="Footer"/>
    </w:pPr>
    <w:r>
      <w:rPr>
        <w:rFonts w:ascii="Roboto Cn" w:hAnsi="Roboto Cn"/>
        <w:noProof/>
        <w:color w:val="044061"/>
      </w:rPr>
      <w:drawing>
        <wp:anchor distT="0" distB="0" distL="114300" distR="114300" simplePos="0" relativeHeight="251660288" behindDoc="0" locked="0" layoutInCell="1" allowOverlap="1" wp14:anchorId="1B9614A1" wp14:editId="67A21FD4">
          <wp:simplePos x="0" y="0"/>
          <wp:positionH relativeFrom="margin">
            <wp:align>center</wp:align>
          </wp:positionH>
          <wp:positionV relativeFrom="paragraph">
            <wp:posOffset>-415290</wp:posOffset>
          </wp:positionV>
          <wp:extent cx="5944430" cy="562053"/>
          <wp:effectExtent l="0" t="0" r="0" b="952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4E435B7.tmp"/>
                  <pic:cNvPicPr/>
                </pic:nvPicPr>
                <pic:blipFill>
                  <a:blip r:embed="rId1">
                    <a:extLst>
                      <a:ext uri="{28A0092B-C50C-407E-A947-70E740481C1C}">
                        <a14:useLocalDpi xmlns:a14="http://schemas.microsoft.com/office/drawing/2010/main" val="0"/>
                      </a:ext>
                    </a:extLst>
                  </a:blip>
                  <a:stretch>
                    <a:fillRect/>
                  </a:stretch>
                </pic:blipFill>
                <pic:spPr>
                  <a:xfrm>
                    <a:off x="0" y="0"/>
                    <a:ext cx="5944430" cy="562053"/>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F5117B" w14:textId="77777777" w:rsidR="0018594C" w:rsidRDefault="0018594C">
      <w:r>
        <w:separator/>
      </w:r>
    </w:p>
  </w:footnote>
  <w:footnote w:type="continuationSeparator" w:id="0">
    <w:p w14:paraId="7CA0AAC4" w14:textId="77777777" w:rsidR="0018594C" w:rsidRDefault="001859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270203" w14:textId="77777777" w:rsidR="0018594C" w:rsidRPr="009D027C" w:rsidRDefault="0018594C" w:rsidP="009D027C">
    <w:pPr>
      <w:pStyle w:val="Header"/>
      <w:rPr>
        <w:sz w:val="20"/>
      </w:rPr>
    </w:pPr>
  </w:p>
  <w:p w14:paraId="0D850EBA" w14:textId="77777777" w:rsidR="0018594C" w:rsidRPr="009D027C" w:rsidRDefault="0018594C" w:rsidP="009D027C">
    <w:pPr>
      <w:pStyle w:val="Header"/>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D03762" w14:textId="77777777" w:rsidR="0018594C" w:rsidRDefault="0018594C" w:rsidP="009D027C">
    <w:pPr>
      <w:pStyle w:val="Header"/>
      <w:jc w:val="center"/>
    </w:pPr>
    <w:r w:rsidRPr="00B62C47">
      <w:rPr>
        <w:rFonts w:eastAsia="Arial Unicode MS"/>
        <w:noProof/>
        <w:bdr w:val="nil"/>
      </w:rPr>
      <w:drawing>
        <wp:anchor distT="0" distB="0" distL="114300" distR="114300" simplePos="0" relativeHeight="251658240" behindDoc="1" locked="0" layoutInCell="1" allowOverlap="1" wp14:anchorId="52351854" wp14:editId="1683C142">
          <wp:simplePos x="0" y="0"/>
          <wp:positionH relativeFrom="column">
            <wp:posOffset>114300</wp:posOffset>
          </wp:positionH>
          <wp:positionV relativeFrom="paragraph">
            <wp:posOffset>-114300</wp:posOffset>
          </wp:positionV>
          <wp:extent cx="6629400" cy="1169670"/>
          <wp:effectExtent l="0" t="0" r="0" b="0"/>
          <wp:wrapTopAndBottom/>
          <wp:docPr id="2" name="officeArt object"/>
          <wp:cNvGraphicFramePr/>
          <a:graphic xmlns:a="http://schemas.openxmlformats.org/drawingml/2006/main">
            <a:graphicData uri="http://schemas.openxmlformats.org/drawingml/2006/picture">
              <pic:pic xmlns:pic="http://schemas.openxmlformats.org/drawingml/2006/picture">
                <pic:nvPicPr>
                  <pic:cNvPr id="1073741825" name="icc_logo_letterhead_header_03.png"/>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6629400" cy="1169670"/>
                  </a:xfrm>
                  <a:prstGeom prst="rect">
                    <a:avLst/>
                  </a:prstGeom>
                  <a:ln w="12700" cap="flat">
                    <a:noFill/>
                    <a:miter lim="400000"/>
                  </a:ln>
                  <a:effec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C274A4"/>
    <w:multiLevelType w:val="hybridMultilevel"/>
    <w:tmpl w:val="261C7C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56997157"/>
    <w:multiLevelType w:val="hybridMultilevel"/>
    <w:tmpl w:val="5510B0A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cs="Wingdings" w:hint="default"/>
      </w:rPr>
    </w:lvl>
    <w:lvl w:ilvl="3" w:tplc="04090001" w:tentative="1">
      <w:start w:val="1"/>
      <w:numFmt w:val="bullet"/>
      <w:lvlText w:val=""/>
      <w:lvlJc w:val="left"/>
      <w:pPr>
        <w:ind w:left="3960" w:hanging="360"/>
      </w:pPr>
      <w:rPr>
        <w:rFonts w:ascii="Symbol" w:hAnsi="Symbol" w:cs="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cs="Wingdings" w:hint="default"/>
      </w:rPr>
    </w:lvl>
    <w:lvl w:ilvl="6" w:tplc="04090001" w:tentative="1">
      <w:start w:val="1"/>
      <w:numFmt w:val="bullet"/>
      <w:lvlText w:val=""/>
      <w:lvlJc w:val="left"/>
      <w:pPr>
        <w:ind w:left="6120" w:hanging="360"/>
      </w:pPr>
      <w:rPr>
        <w:rFonts w:ascii="Symbol" w:hAnsi="Symbol" w:cs="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cs="Wingdings" w:hint="default"/>
      </w:rPr>
    </w:lvl>
  </w:abstractNum>
  <w:abstractNum w:abstractNumId="2" w15:restartNumberingAfterBreak="0">
    <w:nsid w:val="5F5337C7"/>
    <w:multiLevelType w:val="singleLevel"/>
    <w:tmpl w:val="0A4086A4"/>
    <w:lvl w:ilvl="0">
      <w:start w:val="3"/>
      <w:numFmt w:val="upperRoman"/>
      <w:pStyle w:val="Heading7"/>
      <w:lvlText w:val="%1."/>
      <w:lvlJc w:val="left"/>
      <w:pPr>
        <w:tabs>
          <w:tab w:val="num" w:pos="720"/>
        </w:tabs>
        <w:ind w:left="720" w:hanging="720"/>
      </w:pPr>
      <w:rPr>
        <w:rFonts w:hint="default"/>
      </w:rPr>
    </w:lvl>
  </w:abstractNum>
  <w:abstractNum w:abstractNumId="3" w15:restartNumberingAfterBreak="0">
    <w:nsid w:val="6A4A6D03"/>
    <w:multiLevelType w:val="hybridMultilevel"/>
    <w:tmpl w:val="0296A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82B549A"/>
    <w:multiLevelType w:val="hybridMultilevel"/>
    <w:tmpl w:val="305ED850"/>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5" w15:restartNumberingAfterBreak="0">
    <w:nsid w:val="7D8C367C"/>
    <w:multiLevelType w:val="hybridMultilevel"/>
    <w:tmpl w:val="7B0021B2"/>
    <w:lvl w:ilvl="0" w:tplc="FF12243E">
      <w:start w:val="1"/>
      <w:numFmt w:val="decimal"/>
      <w:lvlText w:val="%1."/>
      <w:lvlJc w:val="left"/>
      <w:pPr>
        <w:ind w:left="1080" w:hanging="360"/>
      </w:pPr>
      <w:rPr>
        <w:rFonts w:ascii="Times New Roman" w:hAnsi="Times New Roman" w:cs="Times New Roman" w:hint="default"/>
        <w:b w:val="0"/>
        <w:i w:val="0"/>
        <w:sz w:val="24"/>
      </w:rPr>
    </w:lvl>
    <w:lvl w:ilvl="1" w:tplc="AC12CF1E">
      <w:start w:val="1"/>
      <w:numFmt w:val="lowerLetter"/>
      <w:lvlText w:val="%2)"/>
      <w:lvlJc w:val="left"/>
      <w:pPr>
        <w:ind w:left="1440" w:hanging="360"/>
      </w:pPr>
      <w:rPr>
        <w:rFonts w:hint="default"/>
        <w:i w:val="0"/>
      </w:rPr>
    </w:lvl>
    <w:lvl w:ilvl="2" w:tplc="04090003">
      <w:start w:val="1"/>
      <w:numFmt w:val="bullet"/>
      <w:lvlText w:val="o"/>
      <w:lvlJc w:val="left"/>
      <w:pPr>
        <w:ind w:left="2160" w:hanging="180"/>
      </w:pPr>
      <w:rPr>
        <w:rFonts w:ascii="Courier New" w:hAnsi="Courier New" w:cs="Courier New"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5"/>
  </w:num>
  <w:num w:numId="4">
    <w:abstractNumId w:val="3"/>
  </w:num>
  <w:num w:numId="5">
    <w:abstractNumId w:val="0"/>
  </w:num>
  <w:num w:numId="6">
    <w:abstractNumId w:val="5"/>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3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52FC"/>
    <w:rsid w:val="00005328"/>
    <w:rsid w:val="00012439"/>
    <w:rsid w:val="00012958"/>
    <w:rsid w:val="00016652"/>
    <w:rsid w:val="00017636"/>
    <w:rsid w:val="00022158"/>
    <w:rsid w:val="00022F8B"/>
    <w:rsid w:val="000262B5"/>
    <w:rsid w:val="000347F6"/>
    <w:rsid w:val="00034F01"/>
    <w:rsid w:val="000356D0"/>
    <w:rsid w:val="00035AB7"/>
    <w:rsid w:val="00040D3F"/>
    <w:rsid w:val="000449F8"/>
    <w:rsid w:val="000477D6"/>
    <w:rsid w:val="000514D2"/>
    <w:rsid w:val="000516F4"/>
    <w:rsid w:val="00052D89"/>
    <w:rsid w:val="000562D5"/>
    <w:rsid w:val="00056D51"/>
    <w:rsid w:val="00056FCC"/>
    <w:rsid w:val="000632B7"/>
    <w:rsid w:val="000635FB"/>
    <w:rsid w:val="0006375E"/>
    <w:rsid w:val="00066A5E"/>
    <w:rsid w:val="00067F1F"/>
    <w:rsid w:val="00074C4F"/>
    <w:rsid w:val="00082757"/>
    <w:rsid w:val="00084012"/>
    <w:rsid w:val="000841B1"/>
    <w:rsid w:val="00085034"/>
    <w:rsid w:val="00086793"/>
    <w:rsid w:val="00086891"/>
    <w:rsid w:val="00087811"/>
    <w:rsid w:val="00087AAE"/>
    <w:rsid w:val="00087FB5"/>
    <w:rsid w:val="0009139A"/>
    <w:rsid w:val="00095ACC"/>
    <w:rsid w:val="000962CB"/>
    <w:rsid w:val="000A3F84"/>
    <w:rsid w:val="000A5444"/>
    <w:rsid w:val="000A5A23"/>
    <w:rsid w:val="000A76D3"/>
    <w:rsid w:val="000A7FB1"/>
    <w:rsid w:val="000B100A"/>
    <w:rsid w:val="000B1DA7"/>
    <w:rsid w:val="000B33B3"/>
    <w:rsid w:val="000B44F3"/>
    <w:rsid w:val="000B665D"/>
    <w:rsid w:val="000B7134"/>
    <w:rsid w:val="000C07F4"/>
    <w:rsid w:val="000C2A98"/>
    <w:rsid w:val="000C33F2"/>
    <w:rsid w:val="000C352B"/>
    <w:rsid w:val="000C44BD"/>
    <w:rsid w:val="000C6E96"/>
    <w:rsid w:val="000C72E9"/>
    <w:rsid w:val="000D20DB"/>
    <w:rsid w:val="000D41D2"/>
    <w:rsid w:val="000D42FC"/>
    <w:rsid w:val="000D485E"/>
    <w:rsid w:val="000D6DFA"/>
    <w:rsid w:val="000E4AF6"/>
    <w:rsid w:val="000E4C34"/>
    <w:rsid w:val="000E60AF"/>
    <w:rsid w:val="000E63E4"/>
    <w:rsid w:val="000F2AB9"/>
    <w:rsid w:val="000F5308"/>
    <w:rsid w:val="000F56FF"/>
    <w:rsid w:val="000F5C1F"/>
    <w:rsid w:val="00101945"/>
    <w:rsid w:val="00102B0D"/>
    <w:rsid w:val="00103F05"/>
    <w:rsid w:val="00104FEA"/>
    <w:rsid w:val="001059A3"/>
    <w:rsid w:val="00110F2A"/>
    <w:rsid w:val="001130CA"/>
    <w:rsid w:val="0011549A"/>
    <w:rsid w:val="001161DA"/>
    <w:rsid w:val="00116F1D"/>
    <w:rsid w:val="00117CA0"/>
    <w:rsid w:val="00120442"/>
    <w:rsid w:val="001206AE"/>
    <w:rsid w:val="001221EA"/>
    <w:rsid w:val="00123B2E"/>
    <w:rsid w:val="00124C8F"/>
    <w:rsid w:val="001259F4"/>
    <w:rsid w:val="00125B06"/>
    <w:rsid w:val="0012687A"/>
    <w:rsid w:val="00130698"/>
    <w:rsid w:val="001352FC"/>
    <w:rsid w:val="00140611"/>
    <w:rsid w:val="0014228F"/>
    <w:rsid w:val="00143631"/>
    <w:rsid w:val="001448B1"/>
    <w:rsid w:val="00145E65"/>
    <w:rsid w:val="00147B50"/>
    <w:rsid w:val="00154B20"/>
    <w:rsid w:val="00154BDD"/>
    <w:rsid w:val="00156C9C"/>
    <w:rsid w:val="001572D9"/>
    <w:rsid w:val="001613E2"/>
    <w:rsid w:val="00161B61"/>
    <w:rsid w:val="00162408"/>
    <w:rsid w:val="00162FCD"/>
    <w:rsid w:val="00164CED"/>
    <w:rsid w:val="0016515E"/>
    <w:rsid w:val="0017025B"/>
    <w:rsid w:val="001737C5"/>
    <w:rsid w:val="00174DBC"/>
    <w:rsid w:val="00175A46"/>
    <w:rsid w:val="0017662F"/>
    <w:rsid w:val="001770A0"/>
    <w:rsid w:val="00183926"/>
    <w:rsid w:val="00183E5A"/>
    <w:rsid w:val="001845F5"/>
    <w:rsid w:val="00184A6A"/>
    <w:rsid w:val="00184C4F"/>
    <w:rsid w:val="0018594C"/>
    <w:rsid w:val="00192772"/>
    <w:rsid w:val="0019540B"/>
    <w:rsid w:val="00196860"/>
    <w:rsid w:val="001A140F"/>
    <w:rsid w:val="001A251B"/>
    <w:rsid w:val="001A32A6"/>
    <w:rsid w:val="001A3EC9"/>
    <w:rsid w:val="001A4838"/>
    <w:rsid w:val="001A52B6"/>
    <w:rsid w:val="001A56E6"/>
    <w:rsid w:val="001A6B21"/>
    <w:rsid w:val="001A7F61"/>
    <w:rsid w:val="001B38D7"/>
    <w:rsid w:val="001B4835"/>
    <w:rsid w:val="001B498A"/>
    <w:rsid w:val="001B79C5"/>
    <w:rsid w:val="001C2467"/>
    <w:rsid w:val="001C4D2E"/>
    <w:rsid w:val="001D2149"/>
    <w:rsid w:val="001D2230"/>
    <w:rsid w:val="001E05AE"/>
    <w:rsid w:val="001E2F00"/>
    <w:rsid w:val="001E5402"/>
    <w:rsid w:val="001E56CF"/>
    <w:rsid w:val="001F1B49"/>
    <w:rsid w:val="001F263A"/>
    <w:rsid w:val="001F374C"/>
    <w:rsid w:val="001F5DDA"/>
    <w:rsid w:val="0020063D"/>
    <w:rsid w:val="0020235F"/>
    <w:rsid w:val="00205040"/>
    <w:rsid w:val="00206988"/>
    <w:rsid w:val="00207A62"/>
    <w:rsid w:val="00210019"/>
    <w:rsid w:val="00211BF8"/>
    <w:rsid w:val="00212288"/>
    <w:rsid w:val="00213437"/>
    <w:rsid w:val="0021450C"/>
    <w:rsid w:val="00214874"/>
    <w:rsid w:val="00221CD6"/>
    <w:rsid w:val="0022242C"/>
    <w:rsid w:val="00225A42"/>
    <w:rsid w:val="00237077"/>
    <w:rsid w:val="0024566E"/>
    <w:rsid w:val="00245C21"/>
    <w:rsid w:val="0024614D"/>
    <w:rsid w:val="0025079D"/>
    <w:rsid w:val="00250EF7"/>
    <w:rsid w:val="00252618"/>
    <w:rsid w:val="00253B11"/>
    <w:rsid w:val="00253F20"/>
    <w:rsid w:val="00254D2E"/>
    <w:rsid w:val="00255252"/>
    <w:rsid w:val="00256331"/>
    <w:rsid w:val="002575DE"/>
    <w:rsid w:val="0026180A"/>
    <w:rsid w:val="00262D13"/>
    <w:rsid w:val="002641B2"/>
    <w:rsid w:val="00264290"/>
    <w:rsid w:val="0026511A"/>
    <w:rsid w:val="002653A9"/>
    <w:rsid w:val="002715AD"/>
    <w:rsid w:val="00272D10"/>
    <w:rsid w:val="00273554"/>
    <w:rsid w:val="00274E02"/>
    <w:rsid w:val="00274EEA"/>
    <w:rsid w:val="002769EB"/>
    <w:rsid w:val="002808C4"/>
    <w:rsid w:val="00282B6E"/>
    <w:rsid w:val="00284FB7"/>
    <w:rsid w:val="0028642B"/>
    <w:rsid w:val="00286F80"/>
    <w:rsid w:val="0029354B"/>
    <w:rsid w:val="00294D2D"/>
    <w:rsid w:val="0029722F"/>
    <w:rsid w:val="00297B56"/>
    <w:rsid w:val="00297BE4"/>
    <w:rsid w:val="002A0053"/>
    <w:rsid w:val="002A03D4"/>
    <w:rsid w:val="002A14F2"/>
    <w:rsid w:val="002A2F42"/>
    <w:rsid w:val="002A3B8D"/>
    <w:rsid w:val="002A53EB"/>
    <w:rsid w:val="002B09B7"/>
    <w:rsid w:val="002B3290"/>
    <w:rsid w:val="002B59D4"/>
    <w:rsid w:val="002B7AEB"/>
    <w:rsid w:val="002B7DBF"/>
    <w:rsid w:val="002B7FD6"/>
    <w:rsid w:val="002C4A36"/>
    <w:rsid w:val="002C7912"/>
    <w:rsid w:val="002D00C7"/>
    <w:rsid w:val="002D2639"/>
    <w:rsid w:val="002D5281"/>
    <w:rsid w:val="002D5C93"/>
    <w:rsid w:val="002D693F"/>
    <w:rsid w:val="002D7E99"/>
    <w:rsid w:val="002E0331"/>
    <w:rsid w:val="002E259A"/>
    <w:rsid w:val="002E3092"/>
    <w:rsid w:val="002E57D6"/>
    <w:rsid w:val="002F02A6"/>
    <w:rsid w:val="002F39AF"/>
    <w:rsid w:val="002F4272"/>
    <w:rsid w:val="002F4D1E"/>
    <w:rsid w:val="002F59B9"/>
    <w:rsid w:val="002F711F"/>
    <w:rsid w:val="003027C3"/>
    <w:rsid w:val="003033C9"/>
    <w:rsid w:val="0030500D"/>
    <w:rsid w:val="003104D9"/>
    <w:rsid w:val="003165ED"/>
    <w:rsid w:val="003174CE"/>
    <w:rsid w:val="00317DBA"/>
    <w:rsid w:val="003212F3"/>
    <w:rsid w:val="0032138B"/>
    <w:rsid w:val="00321414"/>
    <w:rsid w:val="00323A0F"/>
    <w:rsid w:val="0032535F"/>
    <w:rsid w:val="00325634"/>
    <w:rsid w:val="003263D7"/>
    <w:rsid w:val="00332B6E"/>
    <w:rsid w:val="00334510"/>
    <w:rsid w:val="00335A7D"/>
    <w:rsid w:val="00340BC1"/>
    <w:rsid w:val="003440A6"/>
    <w:rsid w:val="00353329"/>
    <w:rsid w:val="00354C94"/>
    <w:rsid w:val="00361DA3"/>
    <w:rsid w:val="003625D5"/>
    <w:rsid w:val="00363027"/>
    <w:rsid w:val="00373576"/>
    <w:rsid w:val="00373A3E"/>
    <w:rsid w:val="00373CD9"/>
    <w:rsid w:val="00375FEA"/>
    <w:rsid w:val="0038064F"/>
    <w:rsid w:val="003837D3"/>
    <w:rsid w:val="00384D1E"/>
    <w:rsid w:val="00385226"/>
    <w:rsid w:val="00387E97"/>
    <w:rsid w:val="003934F3"/>
    <w:rsid w:val="00393D67"/>
    <w:rsid w:val="00396765"/>
    <w:rsid w:val="00396D2D"/>
    <w:rsid w:val="00397446"/>
    <w:rsid w:val="003A0046"/>
    <w:rsid w:val="003A238C"/>
    <w:rsid w:val="003A34D2"/>
    <w:rsid w:val="003A5B2F"/>
    <w:rsid w:val="003B3427"/>
    <w:rsid w:val="003C0AD9"/>
    <w:rsid w:val="003C2791"/>
    <w:rsid w:val="003C35E7"/>
    <w:rsid w:val="003C43CD"/>
    <w:rsid w:val="003C630E"/>
    <w:rsid w:val="003C769A"/>
    <w:rsid w:val="003D0565"/>
    <w:rsid w:val="003D155B"/>
    <w:rsid w:val="003D21B4"/>
    <w:rsid w:val="003D24C3"/>
    <w:rsid w:val="003D6715"/>
    <w:rsid w:val="003D7A55"/>
    <w:rsid w:val="003E0FB3"/>
    <w:rsid w:val="003E170B"/>
    <w:rsid w:val="003E289D"/>
    <w:rsid w:val="003E2FA6"/>
    <w:rsid w:val="003E3526"/>
    <w:rsid w:val="003E38A2"/>
    <w:rsid w:val="003E5DFE"/>
    <w:rsid w:val="003E7B22"/>
    <w:rsid w:val="003F28C3"/>
    <w:rsid w:val="003F60E3"/>
    <w:rsid w:val="003F7BCE"/>
    <w:rsid w:val="00401D16"/>
    <w:rsid w:val="00402ECF"/>
    <w:rsid w:val="004045DE"/>
    <w:rsid w:val="0040610A"/>
    <w:rsid w:val="004063B2"/>
    <w:rsid w:val="0040788F"/>
    <w:rsid w:val="00407E59"/>
    <w:rsid w:val="00410211"/>
    <w:rsid w:val="00413922"/>
    <w:rsid w:val="00414A9A"/>
    <w:rsid w:val="00415F47"/>
    <w:rsid w:val="00421A65"/>
    <w:rsid w:val="004234E6"/>
    <w:rsid w:val="00427857"/>
    <w:rsid w:val="00433B44"/>
    <w:rsid w:val="00433D2B"/>
    <w:rsid w:val="00433EA8"/>
    <w:rsid w:val="00436040"/>
    <w:rsid w:val="00437C4C"/>
    <w:rsid w:val="00440202"/>
    <w:rsid w:val="004442C0"/>
    <w:rsid w:val="00444CDA"/>
    <w:rsid w:val="0044666A"/>
    <w:rsid w:val="0044782D"/>
    <w:rsid w:val="00452CF1"/>
    <w:rsid w:val="00452E4D"/>
    <w:rsid w:val="00453187"/>
    <w:rsid w:val="00455675"/>
    <w:rsid w:val="00460ED7"/>
    <w:rsid w:val="00463333"/>
    <w:rsid w:val="004651F7"/>
    <w:rsid w:val="004656F9"/>
    <w:rsid w:val="004663B2"/>
    <w:rsid w:val="00473055"/>
    <w:rsid w:val="00477430"/>
    <w:rsid w:val="00483111"/>
    <w:rsid w:val="00484A09"/>
    <w:rsid w:val="00484A5E"/>
    <w:rsid w:val="00486332"/>
    <w:rsid w:val="00490882"/>
    <w:rsid w:val="004A306F"/>
    <w:rsid w:val="004A6E94"/>
    <w:rsid w:val="004A7B91"/>
    <w:rsid w:val="004B0006"/>
    <w:rsid w:val="004B0141"/>
    <w:rsid w:val="004B1EA2"/>
    <w:rsid w:val="004B4549"/>
    <w:rsid w:val="004B544B"/>
    <w:rsid w:val="004B6D40"/>
    <w:rsid w:val="004B6F16"/>
    <w:rsid w:val="004C07C2"/>
    <w:rsid w:val="004C5D60"/>
    <w:rsid w:val="004D0566"/>
    <w:rsid w:val="004D1D68"/>
    <w:rsid w:val="004D3DCC"/>
    <w:rsid w:val="004D772B"/>
    <w:rsid w:val="004E058A"/>
    <w:rsid w:val="004E08C0"/>
    <w:rsid w:val="004E5620"/>
    <w:rsid w:val="004F168D"/>
    <w:rsid w:val="004F1D33"/>
    <w:rsid w:val="004F2C7D"/>
    <w:rsid w:val="004F7B9C"/>
    <w:rsid w:val="00500296"/>
    <w:rsid w:val="00500ADF"/>
    <w:rsid w:val="00501B5A"/>
    <w:rsid w:val="00502C9D"/>
    <w:rsid w:val="00505AF4"/>
    <w:rsid w:val="00515E53"/>
    <w:rsid w:val="00516393"/>
    <w:rsid w:val="00517735"/>
    <w:rsid w:val="00517FE7"/>
    <w:rsid w:val="00520452"/>
    <w:rsid w:val="00522921"/>
    <w:rsid w:val="00531037"/>
    <w:rsid w:val="005352F8"/>
    <w:rsid w:val="005367CE"/>
    <w:rsid w:val="005423EE"/>
    <w:rsid w:val="00543454"/>
    <w:rsid w:val="00545C56"/>
    <w:rsid w:val="00545CA5"/>
    <w:rsid w:val="00550D14"/>
    <w:rsid w:val="00550E17"/>
    <w:rsid w:val="00551998"/>
    <w:rsid w:val="00552431"/>
    <w:rsid w:val="00553D3F"/>
    <w:rsid w:val="0055741D"/>
    <w:rsid w:val="005601F2"/>
    <w:rsid w:val="00561610"/>
    <w:rsid w:val="00561945"/>
    <w:rsid w:val="00562AE9"/>
    <w:rsid w:val="00562B92"/>
    <w:rsid w:val="00562E28"/>
    <w:rsid w:val="00562F2D"/>
    <w:rsid w:val="005649B6"/>
    <w:rsid w:val="005671FA"/>
    <w:rsid w:val="00567CB1"/>
    <w:rsid w:val="00567E91"/>
    <w:rsid w:val="005707B1"/>
    <w:rsid w:val="0057124C"/>
    <w:rsid w:val="00572664"/>
    <w:rsid w:val="00580781"/>
    <w:rsid w:val="0058325B"/>
    <w:rsid w:val="0058369A"/>
    <w:rsid w:val="0058443E"/>
    <w:rsid w:val="00584B9A"/>
    <w:rsid w:val="005854AE"/>
    <w:rsid w:val="005862EF"/>
    <w:rsid w:val="0058799D"/>
    <w:rsid w:val="0059284E"/>
    <w:rsid w:val="005936E3"/>
    <w:rsid w:val="00594C55"/>
    <w:rsid w:val="00594ECF"/>
    <w:rsid w:val="00596868"/>
    <w:rsid w:val="00596D5B"/>
    <w:rsid w:val="0059706A"/>
    <w:rsid w:val="005A44DD"/>
    <w:rsid w:val="005A56FE"/>
    <w:rsid w:val="005A7CA6"/>
    <w:rsid w:val="005B2C9C"/>
    <w:rsid w:val="005B6BFA"/>
    <w:rsid w:val="005C0D40"/>
    <w:rsid w:val="005C10AE"/>
    <w:rsid w:val="005C1195"/>
    <w:rsid w:val="005C40C2"/>
    <w:rsid w:val="005C7155"/>
    <w:rsid w:val="005C7404"/>
    <w:rsid w:val="005C7B5A"/>
    <w:rsid w:val="005D0AD4"/>
    <w:rsid w:val="005D5903"/>
    <w:rsid w:val="005D660F"/>
    <w:rsid w:val="005E3B34"/>
    <w:rsid w:val="005E4B01"/>
    <w:rsid w:val="005F342A"/>
    <w:rsid w:val="005F73B0"/>
    <w:rsid w:val="005F7AAB"/>
    <w:rsid w:val="00601302"/>
    <w:rsid w:val="00602530"/>
    <w:rsid w:val="0060285D"/>
    <w:rsid w:val="00604640"/>
    <w:rsid w:val="00605850"/>
    <w:rsid w:val="006060E0"/>
    <w:rsid w:val="006103DA"/>
    <w:rsid w:val="006137FC"/>
    <w:rsid w:val="0061482F"/>
    <w:rsid w:val="00615386"/>
    <w:rsid w:val="006175FC"/>
    <w:rsid w:val="00617FDA"/>
    <w:rsid w:val="00620101"/>
    <w:rsid w:val="00620134"/>
    <w:rsid w:val="00621429"/>
    <w:rsid w:val="00621AFE"/>
    <w:rsid w:val="0062370A"/>
    <w:rsid w:val="00623800"/>
    <w:rsid w:val="00623D20"/>
    <w:rsid w:val="0062558E"/>
    <w:rsid w:val="00625655"/>
    <w:rsid w:val="006301BA"/>
    <w:rsid w:val="006314F1"/>
    <w:rsid w:val="006337C5"/>
    <w:rsid w:val="00634BCC"/>
    <w:rsid w:val="00637940"/>
    <w:rsid w:val="00640526"/>
    <w:rsid w:val="006424D3"/>
    <w:rsid w:val="0064660C"/>
    <w:rsid w:val="00646745"/>
    <w:rsid w:val="00646DF6"/>
    <w:rsid w:val="006479A4"/>
    <w:rsid w:val="0065429E"/>
    <w:rsid w:val="006546E8"/>
    <w:rsid w:val="00655684"/>
    <w:rsid w:val="00655729"/>
    <w:rsid w:val="006565FD"/>
    <w:rsid w:val="00656B97"/>
    <w:rsid w:val="00657E45"/>
    <w:rsid w:val="00661B10"/>
    <w:rsid w:val="006635AF"/>
    <w:rsid w:val="00666E1A"/>
    <w:rsid w:val="00677E1C"/>
    <w:rsid w:val="00681AB5"/>
    <w:rsid w:val="006847F1"/>
    <w:rsid w:val="00684C06"/>
    <w:rsid w:val="00686171"/>
    <w:rsid w:val="006904AD"/>
    <w:rsid w:val="0069061F"/>
    <w:rsid w:val="00691BC1"/>
    <w:rsid w:val="00692AC3"/>
    <w:rsid w:val="0069758B"/>
    <w:rsid w:val="006A3300"/>
    <w:rsid w:val="006A3885"/>
    <w:rsid w:val="006A3CC0"/>
    <w:rsid w:val="006A3E25"/>
    <w:rsid w:val="006A4643"/>
    <w:rsid w:val="006A4E19"/>
    <w:rsid w:val="006A53B1"/>
    <w:rsid w:val="006B0DF7"/>
    <w:rsid w:val="006B7081"/>
    <w:rsid w:val="006B73A1"/>
    <w:rsid w:val="006C04A8"/>
    <w:rsid w:val="006C2A1B"/>
    <w:rsid w:val="006C365E"/>
    <w:rsid w:val="006C4C7F"/>
    <w:rsid w:val="006C75AD"/>
    <w:rsid w:val="006C7C8E"/>
    <w:rsid w:val="006E0131"/>
    <w:rsid w:val="006E11F2"/>
    <w:rsid w:val="006E3E8E"/>
    <w:rsid w:val="006E6195"/>
    <w:rsid w:val="006E7D8A"/>
    <w:rsid w:val="006F0276"/>
    <w:rsid w:val="006F3644"/>
    <w:rsid w:val="006F52E3"/>
    <w:rsid w:val="006F7F01"/>
    <w:rsid w:val="007006F5"/>
    <w:rsid w:val="00701163"/>
    <w:rsid w:val="007041A1"/>
    <w:rsid w:val="0070748B"/>
    <w:rsid w:val="0071524D"/>
    <w:rsid w:val="00716364"/>
    <w:rsid w:val="00716A6A"/>
    <w:rsid w:val="00717C63"/>
    <w:rsid w:val="00720492"/>
    <w:rsid w:val="00722183"/>
    <w:rsid w:val="00722464"/>
    <w:rsid w:val="00722D67"/>
    <w:rsid w:val="0072487E"/>
    <w:rsid w:val="00734312"/>
    <w:rsid w:val="00736510"/>
    <w:rsid w:val="00740568"/>
    <w:rsid w:val="007428F2"/>
    <w:rsid w:val="00744B81"/>
    <w:rsid w:val="00745314"/>
    <w:rsid w:val="00745777"/>
    <w:rsid w:val="00746C44"/>
    <w:rsid w:val="007503B2"/>
    <w:rsid w:val="00751FA8"/>
    <w:rsid w:val="00754741"/>
    <w:rsid w:val="00760E41"/>
    <w:rsid w:val="00762FFA"/>
    <w:rsid w:val="0076435E"/>
    <w:rsid w:val="007661F4"/>
    <w:rsid w:val="00770280"/>
    <w:rsid w:val="007708CE"/>
    <w:rsid w:val="00771CD9"/>
    <w:rsid w:val="0077241B"/>
    <w:rsid w:val="007746F2"/>
    <w:rsid w:val="0077491E"/>
    <w:rsid w:val="007755AF"/>
    <w:rsid w:val="00776565"/>
    <w:rsid w:val="0077769D"/>
    <w:rsid w:val="00781349"/>
    <w:rsid w:val="00784497"/>
    <w:rsid w:val="00786352"/>
    <w:rsid w:val="00786AF3"/>
    <w:rsid w:val="007906B3"/>
    <w:rsid w:val="007934B7"/>
    <w:rsid w:val="007A088F"/>
    <w:rsid w:val="007A111F"/>
    <w:rsid w:val="007A1761"/>
    <w:rsid w:val="007A44C8"/>
    <w:rsid w:val="007A4D42"/>
    <w:rsid w:val="007A6160"/>
    <w:rsid w:val="007B0277"/>
    <w:rsid w:val="007B0CC3"/>
    <w:rsid w:val="007B15C1"/>
    <w:rsid w:val="007B19F1"/>
    <w:rsid w:val="007B2E7F"/>
    <w:rsid w:val="007B3B03"/>
    <w:rsid w:val="007B5F80"/>
    <w:rsid w:val="007B671F"/>
    <w:rsid w:val="007C378C"/>
    <w:rsid w:val="007C4AEF"/>
    <w:rsid w:val="007C4E18"/>
    <w:rsid w:val="007D10D9"/>
    <w:rsid w:val="007D2239"/>
    <w:rsid w:val="007D435F"/>
    <w:rsid w:val="007D507C"/>
    <w:rsid w:val="007D5242"/>
    <w:rsid w:val="007E0914"/>
    <w:rsid w:val="007E424C"/>
    <w:rsid w:val="007E6BB1"/>
    <w:rsid w:val="007E79E3"/>
    <w:rsid w:val="007F05C8"/>
    <w:rsid w:val="007F12D3"/>
    <w:rsid w:val="007F3398"/>
    <w:rsid w:val="007F7411"/>
    <w:rsid w:val="007F7E1A"/>
    <w:rsid w:val="00801BF0"/>
    <w:rsid w:val="008038A6"/>
    <w:rsid w:val="00803BA9"/>
    <w:rsid w:val="0080575E"/>
    <w:rsid w:val="0080657A"/>
    <w:rsid w:val="00812733"/>
    <w:rsid w:val="00816885"/>
    <w:rsid w:val="008168B7"/>
    <w:rsid w:val="0082229E"/>
    <w:rsid w:val="008234A6"/>
    <w:rsid w:val="008239F5"/>
    <w:rsid w:val="00823AC7"/>
    <w:rsid w:val="008246EC"/>
    <w:rsid w:val="0082752C"/>
    <w:rsid w:val="00832047"/>
    <w:rsid w:val="00832524"/>
    <w:rsid w:val="0083673D"/>
    <w:rsid w:val="00836F86"/>
    <w:rsid w:val="00843AF0"/>
    <w:rsid w:val="008458F7"/>
    <w:rsid w:val="00846723"/>
    <w:rsid w:val="00846B5B"/>
    <w:rsid w:val="00847CB5"/>
    <w:rsid w:val="00852EA4"/>
    <w:rsid w:val="00855085"/>
    <w:rsid w:val="00855C96"/>
    <w:rsid w:val="00856D99"/>
    <w:rsid w:val="00860FFA"/>
    <w:rsid w:val="008635B6"/>
    <w:rsid w:val="00864DDD"/>
    <w:rsid w:val="0086527E"/>
    <w:rsid w:val="00865781"/>
    <w:rsid w:val="00870022"/>
    <w:rsid w:val="008738A7"/>
    <w:rsid w:val="008744FE"/>
    <w:rsid w:val="00875725"/>
    <w:rsid w:val="00876362"/>
    <w:rsid w:val="00876C0C"/>
    <w:rsid w:val="00876EFA"/>
    <w:rsid w:val="00880727"/>
    <w:rsid w:val="00882780"/>
    <w:rsid w:val="0088636C"/>
    <w:rsid w:val="00891D0F"/>
    <w:rsid w:val="00892701"/>
    <w:rsid w:val="008956E0"/>
    <w:rsid w:val="00896A15"/>
    <w:rsid w:val="00897A89"/>
    <w:rsid w:val="00897EA9"/>
    <w:rsid w:val="008A0C76"/>
    <w:rsid w:val="008A497F"/>
    <w:rsid w:val="008A5301"/>
    <w:rsid w:val="008A7FF7"/>
    <w:rsid w:val="008B2580"/>
    <w:rsid w:val="008B3079"/>
    <w:rsid w:val="008B4D5E"/>
    <w:rsid w:val="008B57F5"/>
    <w:rsid w:val="008B7BD3"/>
    <w:rsid w:val="008C3B70"/>
    <w:rsid w:val="008C4815"/>
    <w:rsid w:val="008C4AA0"/>
    <w:rsid w:val="008C59BE"/>
    <w:rsid w:val="008C5D98"/>
    <w:rsid w:val="008C65C0"/>
    <w:rsid w:val="008D120B"/>
    <w:rsid w:val="008D136F"/>
    <w:rsid w:val="008D280D"/>
    <w:rsid w:val="008D5542"/>
    <w:rsid w:val="008D6357"/>
    <w:rsid w:val="008D7639"/>
    <w:rsid w:val="008E23AA"/>
    <w:rsid w:val="008E3C16"/>
    <w:rsid w:val="008E4135"/>
    <w:rsid w:val="008E4A57"/>
    <w:rsid w:val="008E7432"/>
    <w:rsid w:val="008F13A0"/>
    <w:rsid w:val="008F32FD"/>
    <w:rsid w:val="008F369E"/>
    <w:rsid w:val="008F3B99"/>
    <w:rsid w:val="008F5A3E"/>
    <w:rsid w:val="008F6B90"/>
    <w:rsid w:val="008F7763"/>
    <w:rsid w:val="009051E8"/>
    <w:rsid w:val="009072C5"/>
    <w:rsid w:val="00914181"/>
    <w:rsid w:val="00914493"/>
    <w:rsid w:val="00915BD0"/>
    <w:rsid w:val="00917953"/>
    <w:rsid w:val="00917DEB"/>
    <w:rsid w:val="00930CC4"/>
    <w:rsid w:val="00930D5C"/>
    <w:rsid w:val="00933F64"/>
    <w:rsid w:val="00937304"/>
    <w:rsid w:val="0093781B"/>
    <w:rsid w:val="0094245B"/>
    <w:rsid w:val="0094314A"/>
    <w:rsid w:val="009431FE"/>
    <w:rsid w:val="00943746"/>
    <w:rsid w:val="00944F23"/>
    <w:rsid w:val="00946675"/>
    <w:rsid w:val="00950EFF"/>
    <w:rsid w:val="00953316"/>
    <w:rsid w:val="0095363F"/>
    <w:rsid w:val="00953CFA"/>
    <w:rsid w:val="009547E1"/>
    <w:rsid w:val="00954B46"/>
    <w:rsid w:val="00954D0F"/>
    <w:rsid w:val="00962C45"/>
    <w:rsid w:val="00963068"/>
    <w:rsid w:val="00967E50"/>
    <w:rsid w:val="00970B14"/>
    <w:rsid w:val="00973EAE"/>
    <w:rsid w:val="00974296"/>
    <w:rsid w:val="00975644"/>
    <w:rsid w:val="00984ACA"/>
    <w:rsid w:val="00984DAC"/>
    <w:rsid w:val="00987556"/>
    <w:rsid w:val="009928F1"/>
    <w:rsid w:val="00993F39"/>
    <w:rsid w:val="0099440C"/>
    <w:rsid w:val="00994477"/>
    <w:rsid w:val="00996D66"/>
    <w:rsid w:val="00997BA8"/>
    <w:rsid w:val="009A0296"/>
    <w:rsid w:val="009A08DC"/>
    <w:rsid w:val="009A3CBF"/>
    <w:rsid w:val="009A41CD"/>
    <w:rsid w:val="009A58A3"/>
    <w:rsid w:val="009B07AB"/>
    <w:rsid w:val="009B64B3"/>
    <w:rsid w:val="009B673C"/>
    <w:rsid w:val="009B7310"/>
    <w:rsid w:val="009C26F9"/>
    <w:rsid w:val="009C2A84"/>
    <w:rsid w:val="009C3EB3"/>
    <w:rsid w:val="009D027C"/>
    <w:rsid w:val="009D12E5"/>
    <w:rsid w:val="009D3A8F"/>
    <w:rsid w:val="009D6A13"/>
    <w:rsid w:val="009D70F3"/>
    <w:rsid w:val="009E360D"/>
    <w:rsid w:val="009E7F7B"/>
    <w:rsid w:val="009F10FF"/>
    <w:rsid w:val="009F2763"/>
    <w:rsid w:val="009F4FFE"/>
    <w:rsid w:val="00A00019"/>
    <w:rsid w:val="00A01857"/>
    <w:rsid w:val="00A0637F"/>
    <w:rsid w:val="00A06E4A"/>
    <w:rsid w:val="00A10454"/>
    <w:rsid w:val="00A12B0B"/>
    <w:rsid w:val="00A1337E"/>
    <w:rsid w:val="00A1483E"/>
    <w:rsid w:val="00A20FF4"/>
    <w:rsid w:val="00A25CC4"/>
    <w:rsid w:val="00A311EC"/>
    <w:rsid w:val="00A32B2B"/>
    <w:rsid w:val="00A346DB"/>
    <w:rsid w:val="00A351BE"/>
    <w:rsid w:val="00A40316"/>
    <w:rsid w:val="00A41382"/>
    <w:rsid w:val="00A44883"/>
    <w:rsid w:val="00A51C10"/>
    <w:rsid w:val="00A5284F"/>
    <w:rsid w:val="00A5484B"/>
    <w:rsid w:val="00A55106"/>
    <w:rsid w:val="00A56DC7"/>
    <w:rsid w:val="00A57A61"/>
    <w:rsid w:val="00A64207"/>
    <w:rsid w:val="00A652AC"/>
    <w:rsid w:val="00A67BCE"/>
    <w:rsid w:val="00A715BA"/>
    <w:rsid w:val="00A7219D"/>
    <w:rsid w:val="00A75138"/>
    <w:rsid w:val="00A76156"/>
    <w:rsid w:val="00A8358B"/>
    <w:rsid w:val="00A83F95"/>
    <w:rsid w:val="00A86836"/>
    <w:rsid w:val="00A8758A"/>
    <w:rsid w:val="00A921F9"/>
    <w:rsid w:val="00A92F70"/>
    <w:rsid w:val="00A92FE2"/>
    <w:rsid w:val="00A94DA2"/>
    <w:rsid w:val="00A95868"/>
    <w:rsid w:val="00A95BA5"/>
    <w:rsid w:val="00A95C8F"/>
    <w:rsid w:val="00AA391A"/>
    <w:rsid w:val="00AA3FB1"/>
    <w:rsid w:val="00AB14DB"/>
    <w:rsid w:val="00AB2035"/>
    <w:rsid w:val="00AB4677"/>
    <w:rsid w:val="00AB5D9C"/>
    <w:rsid w:val="00AB5E16"/>
    <w:rsid w:val="00AB6673"/>
    <w:rsid w:val="00AC2413"/>
    <w:rsid w:val="00AC5349"/>
    <w:rsid w:val="00AD6D49"/>
    <w:rsid w:val="00AD6EF0"/>
    <w:rsid w:val="00AE010D"/>
    <w:rsid w:val="00AE0394"/>
    <w:rsid w:val="00AE0BC4"/>
    <w:rsid w:val="00AE3D82"/>
    <w:rsid w:val="00AE5057"/>
    <w:rsid w:val="00AE5F2F"/>
    <w:rsid w:val="00AF3E7E"/>
    <w:rsid w:val="00AF5523"/>
    <w:rsid w:val="00AF570A"/>
    <w:rsid w:val="00AF5AC2"/>
    <w:rsid w:val="00B00103"/>
    <w:rsid w:val="00B00ECB"/>
    <w:rsid w:val="00B01488"/>
    <w:rsid w:val="00B01784"/>
    <w:rsid w:val="00B02E9D"/>
    <w:rsid w:val="00B047D7"/>
    <w:rsid w:val="00B06167"/>
    <w:rsid w:val="00B06968"/>
    <w:rsid w:val="00B1039D"/>
    <w:rsid w:val="00B109EB"/>
    <w:rsid w:val="00B10C1D"/>
    <w:rsid w:val="00B10F91"/>
    <w:rsid w:val="00B12CF9"/>
    <w:rsid w:val="00B1579E"/>
    <w:rsid w:val="00B2000F"/>
    <w:rsid w:val="00B2366C"/>
    <w:rsid w:val="00B23698"/>
    <w:rsid w:val="00B248BC"/>
    <w:rsid w:val="00B24C82"/>
    <w:rsid w:val="00B250E9"/>
    <w:rsid w:val="00B2598B"/>
    <w:rsid w:val="00B32683"/>
    <w:rsid w:val="00B33E7B"/>
    <w:rsid w:val="00B3591D"/>
    <w:rsid w:val="00B3725E"/>
    <w:rsid w:val="00B40F7A"/>
    <w:rsid w:val="00B45C62"/>
    <w:rsid w:val="00B504F0"/>
    <w:rsid w:val="00B50CD7"/>
    <w:rsid w:val="00B51D9A"/>
    <w:rsid w:val="00B52250"/>
    <w:rsid w:val="00B5546F"/>
    <w:rsid w:val="00B55968"/>
    <w:rsid w:val="00B55C9A"/>
    <w:rsid w:val="00B56567"/>
    <w:rsid w:val="00B56A7B"/>
    <w:rsid w:val="00B57B72"/>
    <w:rsid w:val="00B60E0C"/>
    <w:rsid w:val="00B62759"/>
    <w:rsid w:val="00B62C47"/>
    <w:rsid w:val="00B63BEC"/>
    <w:rsid w:val="00B63D6B"/>
    <w:rsid w:val="00B65487"/>
    <w:rsid w:val="00B67BC3"/>
    <w:rsid w:val="00B70AC7"/>
    <w:rsid w:val="00B711AA"/>
    <w:rsid w:val="00B754BE"/>
    <w:rsid w:val="00B76682"/>
    <w:rsid w:val="00B76EC1"/>
    <w:rsid w:val="00B819CF"/>
    <w:rsid w:val="00B85972"/>
    <w:rsid w:val="00B85C0E"/>
    <w:rsid w:val="00B8640F"/>
    <w:rsid w:val="00B8648B"/>
    <w:rsid w:val="00B935B6"/>
    <w:rsid w:val="00B9445B"/>
    <w:rsid w:val="00B963A4"/>
    <w:rsid w:val="00BA03A8"/>
    <w:rsid w:val="00BA3310"/>
    <w:rsid w:val="00BA454E"/>
    <w:rsid w:val="00BA5279"/>
    <w:rsid w:val="00BA7B31"/>
    <w:rsid w:val="00BB2712"/>
    <w:rsid w:val="00BB2AAD"/>
    <w:rsid w:val="00BB2DFD"/>
    <w:rsid w:val="00BB304D"/>
    <w:rsid w:val="00BB4899"/>
    <w:rsid w:val="00BB78F2"/>
    <w:rsid w:val="00BC204A"/>
    <w:rsid w:val="00BD0988"/>
    <w:rsid w:val="00BD0A7A"/>
    <w:rsid w:val="00BD1FC8"/>
    <w:rsid w:val="00BD422F"/>
    <w:rsid w:val="00BD59E6"/>
    <w:rsid w:val="00BD6885"/>
    <w:rsid w:val="00BE2706"/>
    <w:rsid w:val="00BE2A5D"/>
    <w:rsid w:val="00BE6859"/>
    <w:rsid w:val="00BE7817"/>
    <w:rsid w:val="00BF0FC0"/>
    <w:rsid w:val="00BF2546"/>
    <w:rsid w:val="00BF2733"/>
    <w:rsid w:val="00BF64EA"/>
    <w:rsid w:val="00C00AA5"/>
    <w:rsid w:val="00C035B3"/>
    <w:rsid w:val="00C07BFE"/>
    <w:rsid w:val="00C1204C"/>
    <w:rsid w:val="00C126A2"/>
    <w:rsid w:val="00C13C22"/>
    <w:rsid w:val="00C13EEC"/>
    <w:rsid w:val="00C1587F"/>
    <w:rsid w:val="00C159D9"/>
    <w:rsid w:val="00C15B1A"/>
    <w:rsid w:val="00C16D67"/>
    <w:rsid w:val="00C31D71"/>
    <w:rsid w:val="00C346E6"/>
    <w:rsid w:val="00C411E9"/>
    <w:rsid w:val="00C41AAC"/>
    <w:rsid w:val="00C442D4"/>
    <w:rsid w:val="00C4474A"/>
    <w:rsid w:val="00C466B4"/>
    <w:rsid w:val="00C54CBA"/>
    <w:rsid w:val="00C55B69"/>
    <w:rsid w:val="00C5642B"/>
    <w:rsid w:val="00C61773"/>
    <w:rsid w:val="00C62683"/>
    <w:rsid w:val="00C62DAB"/>
    <w:rsid w:val="00C63BB0"/>
    <w:rsid w:val="00C66CD7"/>
    <w:rsid w:val="00C71FC4"/>
    <w:rsid w:val="00C74B19"/>
    <w:rsid w:val="00C774AB"/>
    <w:rsid w:val="00C8054B"/>
    <w:rsid w:val="00C82194"/>
    <w:rsid w:val="00C83515"/>
    <w:rsid w:val="00C865FD"/>
    <w:rsid w:val="00C91057"/>
    <w:rsid w:val="00C926AC"/>
    <w:rsid w:val="00CA1238"/>
    <w:rsid w:val="00CA1EF8"/>
    <w:rsid w:val="00CA3E4C"/>
    <w:rsid w:val="00CB09EB"/>
    <w:rsid w:val="00CC2AC6"/>
    <w:rsid w:val="00CC36B0"/>
    <w:rsid w:val="00CC4616"/>
    <w:rsid w:val="00CC62A8"/>
    <w:rsid w:val="00CC756F"/>
    <w:rsid w:val="00CD0197"/>
    <w:rsid w:val="00CD0EBD"/>
    <w:rsid w:val="00CD19CE"/>
    <w:rsid w:val="00CD3238"/>
    <w:rsid w:val="00CD379A"/>
    <w:rsid w:val="00CD5B3C"/>
    <w:rsid w:val="00CD6281"/>
    <w:rsid w:val="00CE0C2A"/>
    <w:rsid w:val="00CE2D1A"/>
    <w:rsid w:val="00CE3368"/>
    <w:rsid w:val="00CE376D"/>
    <w:rsid w:val="00CE4A03"/>
    <w:rsid w:val="00CE5125"/>
    <w:rsid w:val="00CE51CF"/>
    <w:rsid w:val="00CE6E5C"/>
    <w:rsid w:val="00CE7D52"/>
    <w:rsid w:val="00CF1A1B"/>
    <w:rsid w:val="00CF344E"/>
    <w:rsid w:val="00CF6F3E"/>
    <w:rsid w:val="00D02E3D"/>
    <w:rsid w:val="00D05A9E"/>
    <w:rsid w:val="00D067E0"/>
    <w:rsid w:val="00D06F87"/>
    <w:rsid w:val="00D07A4C"/>
    <w:rsid w:val="00D07BD9"/>
    <w:rsid w:val="00D10F83"/>
    <w:rsid w:val="00D13307"/>
    <w:rsid w:val="00D13636"/>
    <w:rsid w:val="00D15550"/>
    <w:rsid w:val="00D166E2"/>
    <w:rsid w:val="00D17AD7"/>
    <w:rsid w:val="00D17C29"/>
    <w:rsid w:val="00D212BD"/>
    <w:rsid w:val="00D2355F"/>
    <w:rsid w:val="00D25187"/>
    <w:rsid w:val="00D25ECE"/>
    <w:rsid w:val="00D260D1"/>
    <w:rsid w:val="00D27FEA"/>
    <w:rsid w:val="00D32769"/>
    <w:rsid w:val="00D329DA"/>
    <w:rsid w:val="00D344BF"/>
    <w:rsid w:val="00D34DC2"/>
    <w:rsid w:val="00D35101"/>
    <w:rsid w:val="00D35608"/>
    <w:rsid w:val="00D3762C"/>
    <w:rsid w:val="00D4240C"/>
    <w:rsid w:val="00D435DF"/>
    <w:rsid w:val="00D44415"/>
    <w:rsid w:val="00D4476B"/>
    <w:rsid w:val="00D453CA"/>
    <w:rsid w:val="00D462A6"/>
    <w:rsid w:val="00D515F7"/>
    <w:rsid w:val="00D524CE"/>
    <w:rsid w:val="00D52FB6"/>
    <w:rsid w:val="00D62967"/>
    <w:rsid w:val="00D63077"/>
    <w:rsid w:val="00D6776C"/>
    <w:rsid w:val="00D71F39"/>
    <w:rsid w:val="00D72075"/>
    <w:rsid w:val="00D72132"/>
    <w:rsid w:val="00D7414D"/>
    <w:rsid w:val="00D74690"/>
    <w:rsid w:val="00D749F9"/>
    <w:rsid w:val="00D74B84"/>
    <w:rsid w:val="00D75206"/>
    <w:rsid w:val="00D775D7"/>
    <w:rsid w:val="00D86051"/>
    <w:rsid w:val="00D8770E"/>
    <w:rsid w:val="00D913AD"/>
    <w:rsid w:val="00D91DA4"/>
    <w:rsid w:val="00D92D9D"/>
    <w:rsid w:val="00D9303F"/>
    <w:rsid w:val="00D938FD"/>
    <w:rsid w:val="00D95E79"/>
    <w:rsid w:val="00D96F20"/>
    <w:rsid w:val="00D96F40"/>
    <w:rsid w:val="00D97FE9"/>
    <w:rsid w:val="00DA0C6A"/>
    <w:rsid w:val="00DA2012"/>
    <w:rsid w:val="00DA4DDA"/>
    <w:rsid w:val="00DB0EAC"/>
    <w:rsid w:val="00DB2128"/>
    <w:rsid w:val="00DB25F9"/>
    <w:rsid w:val="00DB33A1"/>
    <w:rsid w:val="00DC03BC"/>
    <w:rsid w:val="00DC1B6B"/>
    <w:rsid w:val="00DC25A4"/>
    <w:rsid w:val="00DC2D64"/>
    <w:rsid w:val="00DC2DEB"/>
    <w:rsid w:val="00DC36FC"/>
    <w:rsid w:val="00DC5E92"/>
    <w:rsid w:val="00DC722F"/>
    <w:rsid w:val="00DC732A"/>
    <w:rsid w:val="00DC7439"/>
    <w:rsid w:val="00DC7B4D"/>
    <w:rsid w:val="00DD0B2C"/>
    <w:rsid w:val="00DD1B24"/>
    <w:rsid w:val="00DD4F62"/>
    <w:rsid w:val="00DE50F3"/>
    <w:rsid w:val="00DF262E"/>
    <w:rsid w:val="00DF4120"/>
    <w:rsid w:val="00DF44E4"/>
    <w:rsid w:val="00DF4AE4"/>
    <w:rsid w:val="00DF565C"/>
    <w:rsid w:val="00DF6968"/>
    <w:rsid w:val="00E010A4"/>
    <w:rsid w:val="00E02CBA"/>
    <w:rsid w:val="00E03C3A"/>
    <w:rsid w:val="00E05C34"/>
    <w:rsid w:val="00E071F9"/>
    <w:rsid w:val="00E10559"/>
    <w:rsid w:val="00E1087D"/>
    <w:rsid w:val="00E10C1F"/>
    <w:rsid w:val="00E15E84"/>
    <w:rsid w:val="00E1703E"/>
    <w:rsid w:val="00E17C6F"/>
    <w:rsid w:val="00E212DB"/>
    <w:rsid w:val="00E218ED"/>
    <w:rsid w:val="00E2239A"/>
    <w:rsid w:val="00E240EB"/>
    <w:rsid w:val="00E248E1"/>
    <w:rsid w:val="00E24942"/>
    <w:rsid w:val="00E27A39"/>
    <w:rsid w:val="00E33968"/>
    <w:rsid w:val="00E35CBD"/>
    <w:rsid w:val="00E363CA"/>
    <w:rsid w:val="00E36666"/>
    <w:rsid w:val="00E37C86"/>
    <w:rsid w:val="00E407E9"/>
    <w:rsid w:val="00E43EC9"/>
    <w:rsid w:val="00E4452F"/>
    <w:rsid w:val="00E44F2A"/>
    <w:rsid w:val="00E450AC"/>
    <w:rsid w:val="00E52221"/>
    <w:rsid w:val="00E54189"/>
    <w:rsid w:val="00E56989"/>
    <w:rsid w:val="00E606E6"/>
    <w:rsid w:val="00E643A1"/>
    <w:rsid w:val="00E64CF1"/>
    <w:rsid w:val="00E65062"/>
    <w:rsid w:val="00E65BB8"/>
    <w:rsid w:val="00E70B72"/>
    <w:rsid w:val="00E728C7"/>
    <w:rsid w:val="00E730EC"/>
    <w:rsid w:val="00E77937"/>
    <w:rsid w:val="00E852A4"/>
    <w:rsid w:val="00E857C8"/>
    <w:rsid w:val="00E860DD"/>
    <w:rsid w:val="00E938F6"/>
    <w:rsid w:val="00E949F7"/>
    <w:rsid w:val="00E95034"/>
    <w:rsid w:val="00E95CBE"/>
    <w:rsid w:val="00E961C8"/>
    <w:rsid w:val="00E96474"/>
    <w:rsid w:val="00E9762C"/>
    <w:rsid w:val="00E97E92"/>
    <w:rsid w:val="00EA040F"/>
    <w:rsid w:val="00EA0F72"/>
    <w:rsid w:val="00EA1FF8"/>
    <w:rsid w:val="00EB3730"/>
    <w:rsid w:val="00EB698E"/>
    <w:rsid w:val="00EC14EB"/>
    <w:rsid w:val="00ED23F4"/>
    <w:rsid w:val="00ED430A"/>
    <w:rsid w:val="00ED53BF"/>
    <w:rsid w:val="00ED5A99"/>
    <w:rsid w:val="00ED692A"/>
    <w:rsid w:val="00EE1CBC"/>
    <w:rsid w:val="00EE303B"/>
    <w:rsid w:val="00EE55C2"/>
    <w:rsid w:val="00EF02C0"/>
    <w:rsid w:val="00EF11CE"/>
    <w:rsid w:val="00EF278B"/>
    <w:rsid w:val="00EF5292"/>
    <w:rsid w:val="00EF70B9"/>
    <w:rsid w:val="00F014CE"/>
    <w:rsid w:val="00F01609"/>
    <w:rsid w:val="00F02D51"/>
    <w:rsid w:val="00F03E75"/>
    <w:rsid w:val="00F049C9"/>
    <w:rsid w:val="00F05F4E"/>
    <w:rsid w:val="00F11238"/>
    <w:rsid w:val="00F11887"/>
    <w:rsid w:val="00F14AFD"/>
    <w:rsid w:val="00F1517F"/>
    <w:rsid w:val="00F207CC"/>
    <w:rsid w:val="00F2342B"/>
    <w:rsid w:val="00F260EB"/>
    <w:rsid w:val="00F26CBB"/>
    <w:rsid w:val="00F271EB"/>
    <w:rsid w:val="00F27B8B"/>
    <w:rsid w:val="00F31C45"/>
    <w:rsid w:val="00F32042"/>
    <w:rsid w:val="00F35244"/>
    <w:rsid w:val="00F36698"/>
    <w:rsid w:val="00F3758C"/>
    <w:rsid w:val="00F405F2"/>
    <w:rsid w:val="00F41F7D"/>
    <w:rsid w:val="00F5090C"/>
    <w:rsid w:val="00F511AD"/>
    <w:rsid w:val="00F511B9"/>
    <w:rsid w:val="00F52ADE"/>
    <w:rsid w:val="00F6064F"/>
    <w:rsid w:val="00F6073F"/>
    <w:rsid w:val="00F62CEA"/>
    <w:rsid w:val="00F647B6"/>
    <w:rsid w:val="00F66989"/>
    <w:rsid w:val="00F712E9"/>
    <w:rsid w:val="00F7153F"/>
    <w:rsid w:val="00F73610"/>
    <w:rsid w:val="00F7379A"/>
    <w:rsid w:val="00F73811"/>
    <w:rsid w:val="00F756E3"/>
    <w:rsid w:val="00F77754"/>
    <w:rsid w:val="00F830A3"/>
    <w:rsid w:val="00F85AA5"/>
    <w:rsid w:val="00F87014"/>
    <w:rsid w:val="00F873B9"/>
    <w:rsid w:val="00F90EAB"/>
    <w:rsid w:val="00F923DE"/>
    <w:rsid w:val="00F924FB"/>
    <w:rsid w:val="00F93783"/>
    <w:rsid w:val="00F950E0"/>
    <w:rsid w:val="00F961CA"/>
    <w:rsid w:val="00F967BD"/>
    <w:rsid w:val="00FA1BF6"/>
    <w:rsid w:val="00FA274F"/>
    <w:rsid w:val="00FA513A"/>
    <w:rsid w:val="00FB2FA3"/>
    <w:rsid w:val="00FB3590"/>
    <w:rsid w:val="00FB3EBA"/>
    <w:rsid w:val="00FB483C"/>
    <w:rsid w:val="00FB566C"/>
    <w:rsid w:val="00FB73B6"/>
    <w:rsid w:val="00FC2F37"/>
    <w:rsid w:val="00FC7A73"/>
    <w:rsid w:val="00FD1AC1"/>
    <w:rsid w:val="00FD2ABD"/>
    <w:rsid w:val="00FE0F2E"/>
    <w:rsid w:val="00FE1285"/>
    <w:rsid w:val="00FE24CA"/>
    <w:rsid w:val="00FE43D8"/>
    <w:rsid w:val="00FF6BB2"/>
    <w:rsid w:val="00FF6B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3457"/>
    <o:shapelayout v:ext="edit">
      <o:idmap v:ext="edit" data="1"/>
    </o:shapelayout>
  </w:shapeDefaults>
  <w:decimalSymbol w:val="."/>
  <w:listSeparator w:val=","/>
  <w14:docId w14:val="0CC3E2B9"/>
  <w15:docId w15:val="{AB324CA9-4E82-4C7C-A8B1-1D61B161F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53187"/>
    <w:rPr>
      <w:sz w:val="24"/>
      <w:szCs w:val="24"/>
    </w:rPr>
  </w:style>
  <w:style w:type="paragraph" w:styleId="Heading4">
    <w:name w:val="heading 4"/>
    <w:basedOn w:val="Normal"/>
    <w:next w:val="Normal"/>
    <w:qFormat/>
    <w:rsid w:val="00E64CF1"/>
    <w:pPr>
      <w:keepNext/>
      <w:ind w:left="1440" w:hanging="720"/>
      <w:outlineLvl w:val="3"/>
    </w:pPr>
    <w:rPr>
      <w:b/>
      <w:bCs/>
    </w:rPr>
  </w:style>
  <w:style w:type="paragraph" w:styleId="Heading6">
    <w:name w:val="heading 6"/>
    <w:basedOn w:val="Normal"/>
    <w:next w:val="Normal"/>
    <w:qFormat/>
    <w:rsid w:val="00E64CF1"/>
    <w:pPr>
      <w:keepNext/>
      <w:ind w:firstLine="720"/>
      <w:outlineLvl w:val="5"/>
    </w:pPr>
    <w:rPr>
      <w:b/>
      <w:bCs/>
    </w:rPr>
  </w:style>
  <w:style w:type="paragraph" w:styleId="Heading7">
    <w:name w:val="heading 7"/>
    <w:basedOn w:val="Normal"/>
    <w:next w:val="Normal"/>
    <w:qFormat/>
    <w:rsid w:val="00E64CF1"/>
    <w:pPr>
      <w:keepNext/>
      <w:numPr>
        <w:numId w:val="1"/>
      </w:numPr>
      <w:tabs>
        <w:tab w:val="left" w:pos="5760"/>
      </w:tabs>
      <w:outlineLvl w:val="6"/>
    </w:pPr>
    <w:rPr>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352FC"/>
    <w:pPr>
      <w:tabs>
        <w:tab w:val="center" w:pos="4320"/>
        <w:tab w:val="right" w:pos="8640"/>
      </w:tabs>
    </w:pPr>
  </w:style>
  <w:style w:type="paragraph" w:styleId="Footer">
    <w:name w:val="footer"/>
    <w:basedOn w:val="Normal"/>
    <w:link w:val="FooterChar"/>
    <w:uiPriority w:val="99"/>
    <w:rsid w:val="001352FC"/>
    <w:pPr>
      <w:tabs>
        <w:tab w:val="center" w:pos="4320"/>
        <w:tab w:val="right" w:pos="8640"/>
      </w:tabs>
    </w:pPr>
  </w:style>
  <w:style w:type="character" w:styleId="PageNumber">
    <w:name w:val="page number"/>
    <w:basedOn w:val="DefaultParagraphFont"/>
    <w:rsid w:val="001352FC"/>
  </w:style>
  <w:style w:type="paragraph" w:customStyle="1" w:styleId="Default">
    <w:name w:val="Default"/>
    <w:rsid w:val="00FF6BF6"/>
    <w:pPr>
      <w:autoSpaceDE w:val="0"/>
      <w:autoSpaceDN w:val="0"/>
      <w:adjustRightInd w:val="0"/>
    </w:pPr>
    <w:rPr>
      <w:color w:val="000000"/>
      <w:sz w:val="24"/>
      <w:szCs w:val="24"/>
    </w:rPr>
  </w:style>
  <w:style w:type="character" w:styleId="Hyperlink">
    <w:name w:val="Hyperlink"/>
    <w:rsid w:val="00FF6BF6"/>
    <w:rPr>
      <w:color w:val="0000FF"/>
      <w:u w:val="single"/>
    </w:rPr>
  </w:style>
  <w:style w:type="paragraph" w:styleId="Title">
    <w:name w:val="Title"/>
    <w:basedOn w:val="Normal"/>
    <w:qFormat/>
    <w:rsid w:val="00453187"/>
    <w:pPr>
      <w:jc w:val="center"/>
    </w:pPr>
    <w:rPr>
      <w:b/>
      <w:bCs/>
    </w:rPr>
  </w:style>
  <w:style w:type="paragraph" w:styleId="BalloonText">
    <w:name w:val="Balloon Text"/>
    <w:basedOn w:val="Normal"/>
    <w:semiHidden/>
    <w:rsid w:val="00AD6EF0"/>
    <w:rPr>
      <w:rFonts w:ascii="Tahoma" w:hAnsi="Tahoma" w:cs="Tahoma"/>
      <w:sz w:val="16"/>
      <w:szCs w:val="16"/>
    </w:rPr>
  </w:style>
  <w:style w:type="character" w:styleId="FollowedHyperlink">
    <w:name w:val="FollowedHyperlink"/>
    <w:rsid w:val="00914181"/>
    <w:rPr>
      <w:color w:val="800080"/>
      <w:u w:val="single"/>
    </w:rPr>
  </w:style>
  <w:style w:type="paragraph" w:styleId="ListParagraph">
    <w:name w:val="List Paragraph"/>
    <w:basedOn w:val="Normal"/>
    <w:uiPriority w:val="34"/>
    <w:qFormat/>
    <w:rsid w:val="008D136F"/>
    <w:pPr>
      <w:ind w:left="720"/>
    </w:pPr>
    <w:rPr>
      <w:rFonts w:ascii="Calibri" w:eastAsia="Calibri" w:hAnsi="Calibri"/>
      <w:sz w:val="22"/>
      <w:szCs w:val="22"/>
    </w:rPr>
  </w:style>
  <w:style w:type="character" w:customStyle="1" w:styleId="FooterChar">
    <w:name w:val="Footer Char"/>
    <w:basedOn w:val="DefaultParagraphFont"/>
    <w:link w:val="Footer"/>
    <w:uiPriority w:val="99"/>
    <w:rsid w:val="008B3079"/>
    <w:rPr>
      <w:sz w:val="24"/>
      <w:szCs w:val="24"/>
    </w:rPr>
  </w:style>
  <w:style w:type="character" w:styleId="UnresolvedMention">
    <w:name w:val="Unresolved Mention"/>
    <w:basedOn w:val="DefaultParagraphFont"/>
    <w:uiPriority w:val="99"/>
    <w:semiHidden/>
    <w:unhideWhenUsed/>
    <w:rsid w:val="000635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6615927">
      <w:bodyDiv w:val="1"/>
      <w:marLeft w:val="0"/>
      <w:marRight w:val="0"/>
      <w:marTop w:val="0"/>
      <w:marBottom w:val="0"/>
      <w:divBdr>
        <w:top w:val="none" w:sz="0" w:space="0" w:color="auto"/>
        <w:left w:val="none" w:sz="0" w:space="0" w:color="auto"/>
        <w:bottom w:val="none" w:sz="0" w:space="0" w:color="auto"/>
        <w:right w:val="none" w:sz="0" w:space="0" w:color="auto"/>
      </w:divBdr>
    </w:div>
    <w:div w:id="851333959">
      <w:bodyDiv w:val="1"/>
      <w:marLeft w:val="0"/>
      <w:marRight w:val="0"/>
      <w:marTop w:val="0"/>
      <w:marBottom w:val="0"/>
      <w:divBdr>
        <w:top w:val="none" w:sz="0" w:space="0" w:color="auto"/>
        <w:left w:val="none" w:sz="0" w:space="0" w:color="auto"/>
        <w:bottom w:val="none" w:sz="0" w:space="0" w:color="auto"/>
        <w:right w:val="none" w:sz="0" w:space="0" w:color="auto"/>
      </w:divBdr>
      <w:divsChild>
        <w:div w:id="81684189">
          <w:marLeft w:val="0"/>
          <w:marRight w:val="0"/>
          <w:marTop w:val="0"/>
          <w:marBottom w:val="0"/>
          <w:divBdr>
            <w:top w:val="none" w:sz="0" w:space="0" w:color="auto"/>
            <w:left w:val="none" w:sz="0" w:space="0" w:color="auto"/>
            <w:bottom w:val="none" w:sz="0" w:space="0" w:color="auto"/>
            <w:right w:val="none" w:sz="0" w:space="0" w:color="auto"/>
          </w:divBdr>
        </w:div>
        <w:div w:id="451286292">
          <w:marLeft w:val="0"/>
          <w:marRight w:val="0"/>
          <w:marTop w:val="0"/>
          <w:marBottom w:val="0"/>
          <w:divBdr>
            <w:top w:val="none" w:sz="0" w:space="0" w:color="auto"/>
            <w:left w:val="none" w:sz="0" w:space="0" w:color="auto"/>
            <w:bottom w:val="none" w:sz="0" w:space="0" w:color="auto"/>
            <w:right w:val="none" w:sz="0" w:space="0" w:color="auto"/>
          </w:divBdr>
        </w:div>
        <w:div w:id="670524065">
          <w:marLeft w:val="0"/>
          <w:marRight w:val="0"/>
          <w:marTop w:val="0"/>
          <w:marBottom w:val="0"/>
          <w:divBdr>
            <w:top w:val="none" w:sz="0" w:space="0" w:color="auto"/>
            <w:left w:val="none" w:sz="0" w:space="0" w:color="auto"/>
            <w:bottom w:val="none" w:sz="0" w:space="0" w:color="auto"/>
            <w:right w:val="none" w:sz="0" w:space="0" w:color="auto"/>
          </w:divBdr>
        </w:div>
        <w:div w:id="1025835131">
          <w:marLeft w:val="0"/>
          <w:marRight w:val="0"/>
          <w:marTop w:val="0"/>
          <w:marBottom w:val="0"/>
          <w:divBdr>
            <w:top w:val="none" w:sz="0" w:space="0" w:color="auto"/>
            <w:left w:val="none" w:sz="0" w:space="0" w:color="auto"/>
            <w:bottom w:val="none" w:sz="0" w:space="0" w:color="auto"/>
            <w:right w:val="none" w:sz="0" w:space="0" w:color="auto"/>
          </w:divBdr>
        </w:div>
        <w:div w:id="1072000097">
          <w:marLeft w:val="0"/>
          <w:marRight w:val="0"/>
          <w:marTop w:val="0"/>
          <w:marBottom w:val="0"/>
          <w:divBdr>
            <w:top w:val="none" w:sz="0" w:space="0" w:color="auto"/>
            <w:left w:val="none" w:sz="0" w:space="0" w:color="auto"/>
            <w:bottom w:val="none" w:sz="0" w:space="0" w:color="auto"/>
            <w:right w:val="none" w:sz="0" w:space="0" w:color="auto"/>
          </w:divBdr>
        </w:div>
        <w:div w:id="1094327278">
          <w:marLeft w:val="0"/>
          <w:marRight w:val="0"/>
          <w:marTop w:val="0"/>
          <w:marBottom w:val="0"/>
          <w:divBdr>
            <w:top w:val="none" w:sz="0" w:space="0" w:color="auto"/>
            <w:left w:val="none" w:sz="0" w:space="0" w:color="auto"/>
            <w:bottom w:val="none" w:sz="0" w:space="0" w:color="auto"/>
            <w:right w:val="none" w:sz="0" w:space="0" w:color="auto"/>
          </w:divBdr>
        </w:div>
        <w:div w:id="1267225421">
          <w:marLeft w:val="0"/>
          <w:marRight w:val="0"/>
          <w:marTop w:val="0"/>
          <w:marBottom w:val="0"/>
          <w:divBdr>
            <w:top w:val="none" w:sz="0" w:space="0" w:color="auto"/>
            <w:left w:val="none" w:sz="0" w:space="0" w:color="auto"/>
            <w:bottom w:val="none" w:sz="0" w:space="0" w:color="auto"/>
            <w:right w:val="none" w:sz="0" w:space="0" w:color="auto"/>
          </w:divBdr>
          <w:divsChild>
            <w:div w:id="1190879698">
              <w:marLeft w:val="0"/>
              <w:marRight w:val="0"/>
              <w:marTop w:val="0"/>
              <w:marBottom w:val="0"/>
              <w:divBdr>
                <w:top w:val="none" w:sz="0" w:space="0" w:color="auto"/>
                <w:left w:val="none" w:sz="0" w:space="0" w:color="auto"/>
                <w:bottom w:val="none" w:sz="0" w:space="0" w:color="auto"/>
                <w:right w:val="none" w:sz="0" w:space="0" w:color="auto"/>
              </w:divBdr>
            </w:div>
          </w:divsChild>
        </w:div>
        <w:div w:id="1411849561">
          <w:marLeft w:val="0"/>
          <w:marRight w:val="0"/>
          <w:marTop w:val="0"/>
          <w:marBottom w:val="0"/>
          <w:divBdr>
            <w:top w:val="none" w:sz="0" w:space="0" w:color="auto"/>
            <w:left w:val="none" w:sz="0" w:space="0" w:color="auto"/>
            <w:bottom w:val="none" w:sz="0" w:space="0" w:color="auto"/>
            <w:right w:val="none" w:sz="0" w:space="0" w:color="auto"/>
          </w:divBdr>
        </w:div>
        <w:div w:id="1590964943">
          <w:marLeft w:val="0"/>
          <w:marRight w:val="0"/>
          <w:marTop w:val="0"/>
          <w:marBottom w:val="0"/>
          <w:divBdr>
            <w:top w:val="none" w:sz="0" w:space="0" w:color="auto"/>
            <w:left w:val="none" w:sz="0" w:space="0" w:color="auto"/>
            <w:bottom w:val="none" w:sz="0" w:space="0" w:color="auto"/>
            <w:right w:val="none" w:sz="0" w:space="0" w:color="auto"/>
          </w:divBdr>
        </w:div>
        <w:div w:id="1817449642">
          <w:marLeft w:val="0"/>
          <w:marRight w:val="0"/>
          <w:marTop w:val="0"/>
          <w:marBottom w:val="0"/>
          <w:divBdr>
            <w:top w:val="none" w:sz="0" w:space="0" w:color="auto"/>
            <w:left w:val="none" w:sz="0" w:space="0" w:color="auto"/>
            <w:bottom w:val="none" w:sz="0" w:space="0" w:color="auto"/>
            <w:right w:val="none" w:sz="0" w:space="0" w:color="auto"/>
          </w:divBdr>
        </w:div>
        <w:div w:id="1822573123">
          <w:marLeft w:val="0"/>
          <w:marRight w:val="0"/>
          <w:marTop w:val="0"/>
          <w:marBottom w:val="0"/>
          <w:divBdr>
            <w:top w:val="none" w:sz="0" w:space="0" w:color="auto"/>
            <w:left w:val="none" w:sz="0" w:space="0" w:color="auto"/>
            <w:bottom w:val="none" w:sz="0" w:space="0" w:color="auto"/>
            <w:right w:val="none" w:sz="0" w:space="0" w:color="auto"/>
          </w:divBdr>
        </w:div>
        <w:div w:id="1895655000">
          <w:marLeft w:val="0"/>
          <w:marRight w:val="0"/>
          <w:marTop w:val="0"/>
          <w:marBottom w:val="0"/>
          <w:divBdr>
            <w:top w:val="none" w:sz="0" w:space="0" w:color="auto"/>
            <w:left w:val="none" w:sz="0" w:space="0" w:color="auto"/>
            <w:bottom w:val="none" w:sz="0" w:space="0" w:color="auto"/>
            <w:right w:val="none" w:sz="0" w:space="0" w:color="auto"/>
          </w:divBdr>
        </w:div>
        <w:div w:id="2134127205">
          <w:marLeft w:val="0"/>
          <w:marRight w:val="0"/>
          <w:marTop w:val="0"/>
          <w:marBottom w:val="0"/>
          <w:divBdr>
            <w:top w:val="none" w:sz="0" w:space="0" w:color="auto"/>
            <w:left w:val="none" w:sz="0" w:space="0" w:color="auto"/>
            <w:bottom w:val="none" w:sz="0" w:space="0" w:color="auto"/>
            <w:right w:val="none" w:sz="0" w:space="0" w:color="auto"/>
          </w:divBdr>
        </w:div>
      </w:divsChild>
    </w:div>
    <w:div w:id="855071780">
      <w:bodyDiv w:val="1"/>
      <w:marLeft w:val="0"/>
      <w:marRight w:val="0"/>
      <w:marTop w:val="0"/>
      <w:marBottom w:val="0"/>
      <w:divBdr>
        <w:top w:val="none" w:sz="0" w:space="0" w:color="auto"/>
        <w:left w:val="none" w:sz="0" w:space="0" w:color="auto"/>
        <w:bottom w:val="none" w:sz="0" w:space="0" w:color="auto"/>
        <w:right w:val="none" w:sz="0" w:space="0" w:color="auto"/>
      </w:divBdr>
    </w:div>
    <w:div w:id="1033917884">
      <w:bodyDiv w:val="1"/>
      <w:marLeft w:val="0"/>
      <w:marRight w:val="0"/>
      <w:marTop w:val="0"/>
      <w:marBottom w:val="0"/>
      <w:divBdr>
        <w:top w:val="none" w:sz="0" w:space="0" w:color="auto"/>
        <w:left w:val="none" w:sz="0" w:space="0" w:color="auto"/>
        <w:bottom w:val="none" w:sz="0" w:space="0" w:color="auto"/>
        <w:right w:val="none" w:sz="0" w:space="0" w:color="auto"/>
      </w:divBdr>
    </w:div>
    <w:div w:id="1042482869">
      <w:bodyDiv w:val="1"/>
      <w:marLeft w:val="0"/>
      <w:marRight w:val="0"/>
      <w:marTop w:val="0"/>
      <w:marBottom w:val="0"/>
      <w:divBdr>
        <w:top w:val="none" w:sz="0" w:space="0" w:color="auto"/>
        <w:left w:val="none" w:sz="0" w:space="0" w:color="auto"/>
        <w:bottom w:val="none" w:sz="0" w:space="0" w:color="auto"/>
        <w:right w:val="none" w:sz="0" w:space="0" w:color="auto"/>
      </w:divBdr>
    </w:div>
    <w:div w:id="1155801157">
      <w:bodyDiv w:val="1"/>
      <w:marLeft w:val="0"/>
      <w:marRight w:val="0"/>
      <w:marTop w:val="0"/>
      <w:marBottom w:val="0"/>
      <w:divBdr>
        <w:top w:val="none" w:sz="0" w:space="0" w:color="auto"/>
        <w:left w:val="none" w:sz="0" w:space="0" w:color="auto"/>
        <w:bottom w:val="none" w:sz="0" w:space="0" w:color="auto"/>
        <w:right w:val="none" w:sz="0" w:space="0" w:color="auto"/>
      </w:divBdr>
    </w:div>
    <w:div w:id="1433476864">
      <w:bodyDiv w:val="1"/>
      <w:marLeft w:val="0"/>
      <w:marRight w:val="0"/>
      <w:marTop w:val="0"/>
      <w:marBottom w:val="0"/>
      <w:divBdr>
        <w:top w:val="none" w:sz="0" w:space="0" w:color="auto"/>
        <w:left w:val="none" w:sz="0" w:space="0" w:color="auto"/>
        <w:bottom w:val="none" w:sz="0" w:space="0" w:color="auto"/>
        <w:right w:val="none" w:sz="0" w:space="0" w:color="auto"/>
      </w:divBdr>
    </w:div>
    <w:div w:id="1487816921">
      <w:bodyDiv w:val="1"/>
      <w:marLeft w:val="0"/>
      <w:marRight w:val="0"/>
      <w:marTop w:val="0"/>
      <w:marBottom w:val="0"/>
      <w:divBdr>
        <w:top w:val="none" w:sz="0" w:space="0" w:color="auto"/>
        <w:left w:val="none" w:sz="0" w:space="0" w:color="auto"/>
        <w:bottom w:val="none" w:sz="0" w:space="0" w:color="auto"/>
        <w:right w:val="none" w:sz="0" w:space="0" w:color="auto"/>
      </w:divBdr>
    </w:div>
    <w:div w:id="1597833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omments@insurancecompact.or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tmp"/></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324B5C-583E-4307-8FBC-0C48E395E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453</Words>
  <Characters>2641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Proxy Form</vt:lpstr>
    </vt:vector>
  </TitlesOfParts>
  <Company>NAIC</Company>
  <LinksUpToDate>false</LinksUpToDate>
  <CharactersWithSpaces>3088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Proxy Form</dc:title>
  <dc:creator>Administrator</dc:creator>
  <cp:lastModifiedBy>Ezalarab, Susan</cp:lastModifiedBy>
  <cp:revision>2</cp:revision>
  <cp:lastPrinted>2020-05-19T21:24:00Z</cp:lastPrinted>
  <dcterms:created xsi:type="dcterms:W3CDTF">2020-06-30T14:20:00Z</dcterms:created>
  <dcterms:modified xsi:type="dcterms:W3CDTF">2020-06-30T14:20:00Z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